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AE" w:rsidRDefault="00B16D28">
      <w:pPr>
        <w:pStyle w:val="af5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-185420</wp:posOffset>
                </wp:positionV>
                <wp:extent cx="6285865" cy="1945005"/>
                <wp:effectExtent l="635" t="254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3" name="Поле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1073AE" w:rsidRDefault="00B16D28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073AE" w:rsidRDefault="001073AE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1073AE" w:rsidRDefault="00B16D28">
                              <w:pPr>
                                <w:pStyle w:val="af4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073AE" w:rsidRDefault="001073AE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1073AE" w:rsidRDefault="00B16D2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1073AE" w:rsidRDefault="001073AE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1073AE" w:rsidRDefault="00B16D28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А С П О Р Я Ж Е Н И Е</w:t>
                              </w:r>
                            </w:p>
                            <w:p w:rsidR="001073AE" w:rsidRDefault="001073A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073AE" w:rsidRDefault="001073A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073AE" w:rsidRDefault="001073A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group id="group 1" o:spid="_x0000_s0000" style="position:absolute;z-index:251657216;o:allowoverlap:true;o:allowincell:true;mso-position-horizontal-relative:text;margin-left:-19.85pt;mso-position-horizontal:absolute;mso-position-vertical-relative:text;margin-top:-14.60pt;mso-position-vertical:absolute;width:494.95pt;height:153.1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72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73AE" w:rsidRDefault="001073AE">
      <w:pPr>
        <w:pStyle w:val="af5"/>
        <w:ind w:right="0"/>
        <w:jc w:val="both"/>
        <w:rPr>
          <w:rFonts w:ascii="Times New Roman" w:hAnsi="Times New Roman"/>
          <w:sz w:val="24"/>
        </w:rPr>
      </w:pPr>
    </w:p>
    <w:p w:rsidR="001073AE" w:rsidRDefault="001073AE">
      <w:pPr>
        <w:pStyle w:val="af5"/>
        <w:ind w:right="0"/>
        <w:jc w:val="both"/>
        <w:rPr>
          <w:rFonts w:ascii="Times New Roman" w:hAnsi="Times New Roman"/>
          <w:sz w:val="24"/>
        </w:rPr>
      </w:pPr>
    </w:p>
    <w:p w:rsidR="001073AE" w:rsidRDefault="001073AE">
      <w:pPr>
        <w:jc w:val="both"/>
        <w:rPr>
          <w:sz w:val="24"/>
          <w:lang w:val="en-US"/>
        </w:rPr>
      </w:pPr>
    </w:p>
    <w:p w:rsidR="001073AE" w:rsidRDefault="001073AE">
      <w:pPr>
        <w:jc w:val="both"/>
        <w:rPr>
          <w:sz w:val="24"/>
        </w:rPr>
      </w:pPr>
    </w:p>
    <w:p w:rsidR="001073AE" w:rsidRDefault="001073AE">
      <w:pPr>
        <w:jc w:val="both"/>
        <w:rPr>
          <w:sz w:val="24"/>
        </w:rPr>
      </w:pPr>
    </w:p>
    <w:p w:rsidR="001073AE" w:rsidRDefault="001073AE">
      <w:pPr>
        <w:jc w:val="both"/>
        <w:rPr>
          <w:sz w:val="24"/>
        </w:rPr>
      </w:pPr>
    </w:p>
    <w:p w:rsidR="001073AE" w:rsidRDefault="001073AE">
      <w:pPr>
        <w:jc w:val="both"/>
        <w:rPr>
          <w:sz w:val="24"/>
        </w:rPr>
      </w:pPr>
    </w:p>
    <w:p w:rsidR="001073AE" w:rsidRDefault="001073AE">
      <w:pPr>
        <w:jc w:val="both"/>
        <w:rPr>
          <w:sz w:val="28"/>
          <w:szCs w:val="28"/>
        </w:rPr>
      </w:pPr>
    </w:p>
    <w:p w:rsidR="001073AE" w:rsidRDefault="001073AE">
      <w:pPr>
        <w:jc w:val="both"/>
        <w:rPr>
          <w:sz w:val="28"/>
          <w:szCs w:val="28"/>
        </w:rPr>
      </w:pPr>
    </w:p>
    <w:p w:rsidR="001073AE" w:rsidRDefault="001073AE">
      <w:pPr>
        <w:jc w:val="both"/>
        <w:rPr>
          <w:sz w:val="28"/>
          <w:szCs w:val="28"/>
        </w:rPr>
      </w:pPr>
    </w:p>
    <w:p w:rsidR="001D48FB" w:rsidRPr="001D48FB" w:rsidRDefault="001D48FB">
      <w:pPr>
        <w:spacing w:line="240" w:lineRule="exact"/>
        <w:jc w:val="both"/>
        <w:rPr>
          <w:sz w:val="28"/>
          <w:szCs w:val="28"/>
        </w:rPr>
      </w:pPr>
      <w:r w:rsidRPr="001D48FB">
        <w:rPr>
          <w:sz w:val="28"/>
          <w:szCs w:val="28"/>
        </w:rPr>
        <w:t xml:space="preserve">06.11.2024       </w:t>
      </w:r>
      <w:r w:rsidRPr="001D48FB">
        <w:rPr>
          <w:bCs/>
          <w:sz w:val="28"/>
          <w:szCs w:val="28"/>
        </w:rPr>
        <w:t>059-06-01/01-03-р-261</w:t>
      </w:r>
      <w:r w:rsidRPr="001D48FB">
        <w:rPr>
          <w:sz w:val="28"/>
          <w:szCs w:val="28"/>
        </w:rPr>
        <w:t xml:space="preserve"> </w:t>
      </w:r>
    </w:p>
    <w:p w:rsidR="001D48FB" w:rsidRDefault="001D48FB">
      <w:pPr>
        <w:spacing w:line="240" w:lineRule="exact"/>
        <w:jc w:val="both"/>
        <w:rPr>
          <w:b/>
          <w:sz w:val="28"/>
          <w:szCs w:val="28"/>
        </w:rPr>
      </w:pPr>
    </w:p>
    <w:p w:rsidR="001073AE" w:rsidRDefault="00B16D2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Порядок</w:t>
      </w:r>
    </w:p>
    <w:p w:rsidR="001073AE" w:rsidRDefault="00B16D2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мониторинга </w:t>
      </w:r>
    </w:p>
    <w:p w:rsidR="001073AE" w:rsidRDefault="00B16D2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качества финансового </w:t>
      </w:r>
    </w:p>
    <w:p w:rsidR="001073AE" w:rsidRDefault="00B16D2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менеджмента, </w:t>
      </w:r>
      <w:proofErr w:type="gramStart"/>
      <w:r>
        <w:rPr>
          <w:b/>
          <w:sz w:val="28"/>
          <w:szCs w:val="28"/>
        </w:rPr>
        <w:t>утвержденный</w:t>
      </w:r>
      <w:proofErr w:type="gramEnd"/>
    </w:p>
    <w:p w:rsidR="001073AE" w:rsidRDefault="00B16D2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распоряжением заместителя главы</w:t>
      </w:r>
    </w:p>
    <w:p w:rsidR="001073AE" w:rsidRDefault="00B16D2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– </w:t>
      </w:r>
    </w:p>
    <w:p w:rsidR="001073AE" w:rsidRDefault="00B16D2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начальника департамента финансов</w:t>
      </w:r>
    </w:p>
    <w:p w:rsidR="001073AE" w:rsidRDefault="00B16D28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</w:t>
      </w:r>
    </w:p>
    <w:p w:rsidR="001073AE" w:rsidRDefault="00B16D2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28.02.2020 № 059-06-01.01-03-р-31</w:t>
      </w:r>
    </w:p>
    <w:p w:rsidR="001073AE" w:rsidRDefault="001073AE">
      <w:pPr>
        <w:jc w:val="both"/>
      </w:pPr>
    </w:p>
    <w:p w:rsidR="001073AE" w:rsidRDefault="001073AE">
      <w:pPr>
        <w:spacing w:line="276" w:lineRule="auto"/>
        <w:ind w:firstLine="709"/>
        <w:jc w:val="both"/>
        <w:rPr>
          <w:sz w:val="28"/>
          <w:szCs w:val="28"/>
        </w:rPr>
      </w:pPr>
    </w:p>
    <w:p w:rsidR="001073AE" w:rsidRDefault="001073AE">
      <w:pPr>
        <w:spacing w:line="276" w:lineRule="auto"/>
        <w:ind w:firstLine="709"/>
        <w:jc w:val="both"/>
        <w:rPr>
          <w:sz w:val="28"/>
          <w:szCs w:val="28"/>
        </w:rPr>
      </w:pPr>
    </w:p>
    <w:p w:rsidR="001073AE" w:rsidRDefault="00B16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 статьи 160.2-1 Бюджетного кодекса Российской Федерации:</w:t>
      </w:r>
    </w:p>
    <w:p w:rsidR="001073AE" w:rsidRDefault="00B16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Порядок проведения мониторинга</w:t>
      </w:r>
      <w:r>
        <w:rPr>
          <w:sz w:val="28"/>
          <w:szCs w:val="28"/>
        </w:rPr>
        <w:t xml:space="preserve"> качества финансового менеджмента, утвержденный распоряжением заместителя главы администрации города Перми-начальника департамента финансов администрации города Перми </w:t>
      </w:r>
      <w:r>
        <w:rPr>
          <w:sz w:val="28"/>
          <w:szCs w:val="28"/>
        </w:rPr>
        <w:br/>
        <w:t xml:space="preserve">от 28 февраля 2020 № 059-06-01.01-03-р-31 (в ред. от 12.05.2020 </w:t>
      </w:r>
      <w:r>
        <w:rPr>
          <w:sz w:val="28"/>
          <w:szCs w:val="28"/>
        </w:rPr>
        <w:br/>
        <w:t>№ 059-06-01.01-03-р-61,</w:t>
      </w:r>
      <w:r>
        <w:rPr>
          <w:sz w:val="28"/>
          <w:szCs w:val="28"/>
        </w:rPr>
        <w:t xml:space="preserve"> от 18.11.2020 № 059-06-01.01-03-р-152, от 07.04.2021 </w:t>
      </w:r>
      <w:r>
        <w:rPr>
          <w:sz w:val="28"/>
          <w:szCs w:val="28"/>
        </w:rPr>
        <w:br/>
        <w:t xml:space="preserve">№ 059-06-01.01-03-р-55, от 20.12.2021 № 059-06-01.01-03-р-215, от 18.03.2022 </w:t>
      </w:r>
      <w:r>
        <w:rPr>
          <w:sz w:val="28"/>
          <w:szCs w:val="28"/>
        </w:rPr>
        <w:br/>
        <w:t xml:space="preserve">№ 059-06-01.01-03-р-68, от 28.04.2022 № 059-06-01.01-03-р-114, </w:t>
      </w:r>
      <w:r>
        <w:rPr>
          <w:bCs/>
          <w:sz w:val="28"/>
          <w:szCs w:val="28"/>
        </w:rPr>
        <w:t xml:space="preserve">от 30.03.2023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№</w:t>
      </w:r>
      <w:r>
        <w:rPr>
          <w:bCs/>
          <w:sz w:val="28"/>
          <w:szCs w:val="28"/>
        </w:rPr>
        <w:t xml:space="preserve"> 059-06-01.01-03-р-91, от 25.04.2023 </w:t>
      </w:r>
      <w:hyperlink r:id="rId12" w:tooltip="consultantplus://offline/ref=D36957CF623A8A2A5D7950429928145BAFDAD023457327636972A19B10340CA96D2D178E7D3015E24008A846F601C5796E3E4F97D615C7DEBEAE24D0z9kAK" w:history="1">
        <w:r>
          <w:rPr>
            <w:bCs/>
            <w:sz w:val="28"/>
            <w:szCs w:val="28"/>
          </w:rPr>
          <w:t>№ 059-06-01.01-03-р-114</w:t>
        </w:r>
        <w:proofErr w:type="gramEnd"/>
      </w:hyperlink>
      <w:r>
        <w:rPr>
          <w:sz w:val="28"/>
          <w:szCs w:val="28"/>
        </w:rPr>
        <w:t xml:space="preserve">, от 25.09.2023 </w:t>
      </w:r>
      <w:r>
        <w:rPr>
          <w:sz w:val="28"/>
          <w:szCs w:val="28"/>
        </w:rPr>
        <w:br/>
        <w:t>№ 059-06-01.01-03-р-222, от 11.04.2024 № 059-06-01/01-03-р-74), следующие изменения:</w:t>
      </w:r>
    </w:p>
    <w:p w:rsidR="001073AE" w:rsidRDefault="00B16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 абзац первый пункта 1.1 изложить в следующей редакци</w:t>
      </w:r>
      <w:r>
        <w:rPr>
          <w:sz w:val="28"/>
          <w:szCs w:val="28"/>
        </w:rPr>
        <w:t>и:</w:t>
      </w:r>
    </w:p>
    <w:p w:rsidR="001073AE" w:rsidRDefault="00B16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«1.1. Порядок определяет правила проведения мониторинга качества финансового менеджмента в отношении главных администраторов доходов бюджета города Перми, главных распорядителей средств бюджета города Перми (далее – ГАБС).»;</w:t>
      </w:r>
    </w:p>
    <w:p w:rsidR="001073AE" w:rsidRDefault="00B16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шестой пункта 2.2</w:t>
      </w:r>
      <w:r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1073AE" w:rsidRDefault="00B16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абзацы с девятого по двенадцатый пункта 2.2 исключить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1073AE" w:rsidRDefault="00B16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>абзац тринадцатый пункта 2.2 изложить в следующей редакции:</w:t>
      </w:r>
    </w:p>
    <w:p w:rsidR="001073AE" w:rsidRDefault="00B16D28"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«В случае объективной </w:t>
      </w:r>
      <w:proofErr w:type="gramStart"/>
      <w:r>
        <w:rPr>
          <w:color w:val="000000"/>
          <w:sz w:val="28"/>
          <w:szCs w:val="28"/>
          <w:highlight w:val="white"/>
        </w:rPr>
        <w:t xml:space="preserve">невозможности расчета </w:t>
      </w:r>
      <w:r>
        <w:rPr>
          <w:sz w:val="28"/>
          <w:szCs w:val="28"/>
          <w:highlight w:val="white"/>
        </w:rPr>
        <w:t>какой-либо группы показателей качества финансового менеджмента</w:t>
      </w:r>
      <w:proofErr w:type="gramEnd"/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 вес этой г</w:t>
      </w:r>
      <w:r>
        <w:rPr>
          <w:color w:val="000000"/>
          <w:sz w:val="28"/>
          <w:szCs w:val="28"/>
          <w:highlight w:val="white"/>
        </w:rPr>
        <w:t>руппы пропорционально перераспределяется на другие  группы показателей</w:t>
      </w:r>
      <w:r>
        <w:rPr>
          <w:color w:val="000000"/>
          <w:sz w:val="28"/>
          <w:szCs w:val="28"/>
          <w:highlight w:val="white"/>
        </w:rPr>
        <w:t xml:space="preserve"> качества финансового менеджмента.</w:t>
      </w:r>
      <w:r>
        <w:rPr>
          <w:sz w:val="28"/>
          <w:szCs w:val="28"/>
          <w:highlight w:val="white"/>
        </w:rPr>
        <w:t>»</w:t>
      </w:r>
      <w:r>
        <w:rPr>
          <w:sz w:val="28"/>
          <w:szCs w:val="28"/>
        </w:rPr>
        <w:t>;</w:t>
      </w:r>
    </w:p>
    <w:p w:rsidR="001073AE" w:rsidRDefault="00B16D2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1.5. </w:t>
      </w:r>
      <w:r>
        <w:rPr>
          <w:sz w:val="28"/>
          <w:szCs w:val="28"/>
        </w:rPr>
        <w:t>абзац восьмой пункта 2.3 изложить в следующей редакции:</w:t>
      </w:r>
    </w:p>
    <w:p w:rsidR="001073AE" w:rsidRDefault="00B16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8"/>
          <w:szCs w:val="28"/>
        </w:rPr>
        <w:lastRenderedPageBreak/>
        <w:t>«</w:t>
      </w:r>
      <w:r>
        <w:rPr>
          <w:color w:val="000000"/>
          <w:sz w:val="28"/>
          <w:szCs w:val="28"/>
          <w:highlight w:val="white"/>
        </w:rPr>
        <w:t>В сл</w:t>
      </w:r>
      <w:r>
        <w:rPr>
          <w:color w:val="000000"/>
          <w:sz w:val="28"/>
          <w:szCs w:val="28"/>
          <w:highlight w:val="white"/>
        </w:rPr>
        <w:t xml:space="preserve">учае объективной </w:t>
      </w:r>
      <w:proofErr w:type="gramStart"/>
      <w:r>
        <w:rPr>
          <w:color w:val="000000"/>
          <w:sz w:val="28"/>
          <w:szCs w:val="28"/>
          <w:highlight w:val="white"/>
        </w:rPr>
        <w:t>невозможности расчета какого-либо показателя качества финансового менеджмента</w:t>
      </w:r>
      <w:proofErr w:type="gramEnd"/>
      <w:r>
        <w:rPr>
          <w:color w:val="000000"/>
          <w:sz w:val="28"/>
          <w:szCs w:val="28"/>
          <w:highlight w:val="white"/>
        </w:rPr>
        <w:t xml:space="preserve"> в составе группы (подгруппы) вес этого показателя пропорционально перераспределяется на другие показатели в составе группы (подгруппы) показателей качества финан</w:t>
      </w:r>
      <w:r>
        <w:rPr>
          <w:color w:val="000000"/>
          <w:sz w:val="28"/>
          <w:szCs w:val="28"/>
          <w:highlight w:val="white"/>
        </w:rPr>
        <w:t>сового менеджмента.</w:t>
      </w:r>
      <w:r>
        <w:rPr>
          <w:color w:val="000000"/>
          <w:sz w:val="24"/>
          <w:highlight w:val="white"/>
        </w:rPr>
        <w:t>»</w:t>
      </w:r>
    </w:p>
    <w:p w:rsidR="001073AE" w:rsidRDefault="00B16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4"/>
          <w:szCs w:val="24"/>
          <w:highlight w:val="white"/>
        </w:rPr>
      </w:pPr>
      <w:r>
        <w:rPr>
          <w:sz w:val="24"/>
        </w:rPr>
        <w:t xml:space="preserve">  </w:t>
      </w:r>
      <w:r>
        <w:rPr>
          <w:sz w:val="28"/>
          <w:szCs w:val="28"/>
        </w:rPr>
        <w:t xml:space="preserve">2. Приложение 1 изложить в редакции согласно приложению  к </w:t>
      </w:r>
      <w:r>
        <w:rPr>
          <w:sz w:val="28"/>
          <w:szCs w:val="28"/>
        </w:rPr>
        <w:t>настоящему распоряжению.</w:t>
      </w:r>
    </w:p>
    <w:p w:rsidR="001073AE" w:rsidRDefault="00B16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В приложении 2</w:t>
      </w:r>
      <w:proofErr w:type="gramStart"/>
      <w:r>
        <w:t xml:space="preserve"> </w:t>
      </w:r>
      <w:r>
        <w:rPr>
          <w:sz w:val="28"/>
          <w:szCs w:val="28"/>
        </w:rPr>
        <w:t>:</w:t>
      </w:r>
      <w:proofErr w:type="gramEnd"/>
    </w:p>
    <w:p w:rsidR="001073AE" w:rsidRDefault="00B16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 строки 1.3, 1.4, 1.7 признать утратившими силу</w:t>
      </w:r>
      <w:r>
        <w:rPr>
          <w:sz w:val="28"/>
          <w:szCs w:val="28"/>
        </w:rPr>
        <w:t>;</w:t>
      </w:r>
    </w:p>
    <w:p w:rsidR="001073AE" w:rsidRDefault="00B16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3.2.</w:t>
      </w:r>
      <w:r>
        <w:rPr>
          <w:sz w:val="28"/>
          <w:szCs w:val="28"/>
        </w:rPr>
        <w:t xml:space="preserve"> строку 2.1 изложить в следующей редакции:</w:t>
      </w:r>
    </w:p>
    <w:p w:rsidR="001073AE" w:rsidRDefault="001073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</w:p>
    <w:p w:rsidR="001073AE" w:rsidRDefault="001073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276"/>
        <w:gridCol w:w="2407"/>
        <w:gridCol w:w="425"/>
        <w:gridCol w:w="2267"/>
        <w:gridCol w:w="2552"/>
      </w:tblGrid>
      <w:tr w:rsidR="001073AE">
        <w:tc>
          <w:tcPr>
            <w:tcW w:w="708" w:type="dxa"/>
            <w:vMerge w:val="restart"/>
            <w:vAlign w:val="center"/>
          </w:tcPr>
          <w:p w:rsidR="001073AE" w:rsidRDefault="00B16D28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276" w:type="dxa"/>
            <w:vMerge w:val="restart"/>
            <w:vAlign w:val="center"/>
          </w:tcPr>
          <w:p w:rsidR="001073AE" w:rsidRDefault="00B16D28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Качество </w:t>
            </w:r>
            <w:proofErr w:type="spellStart"/>
            <w:proofErr w:type="gramStart"/>
            <w:r>
              <w:rPr>
                <w:sz w:val="22"/>
              </w:rPr>
              <w:t>плани-</w:t>
            </w:r>
            <w:r>
              <w:rPr>
                <w:sz w:val="22"/>
              </w:rPr>
              <w:t>рования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поступ-лений</w:t>
            </w:r>
            <w:proofErr w:type="spellEnd"/>
            <w:r>
              <w:rPr>
                <w:sz w:val="22"/>
              </w:rPr>
              <w:t xml:space="preserve"> доходов</w:t>
            </w:r>
          </w:p>
        </w:tc>
        <w:tc>
          <w:tcPr>
            <w:tcW w:w="2407" w:type="dxa"/>
            <w:vAlign w:val="center"/>
          </w:tcPr>
          <w:p w:rsidR="001073AE" w:rsidRDefault="00B16D28">
            <w:pPr>
              <w:pStyle w:val="ConsPlusNormal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= </w:t>
            </w:r>
            <w:proofErr w:type="spellStart"/>
            <w:r>
              <w:rPr>
                <w:sz w:val="22"/>
              </w:rPr>
              <w:t>Дфакт</w:t>
            </w:r>
            <w:proofErr w:type="spellEnd"/>
            <w:r>
              <w:rPr>
                <w:sz w:val="22"/>
              </w:rPr>
              <w:t xml:space="preserve"> / </w:t>
            </w:r>
            <w:proofErr w:type="spellStart"/>
            <w:r>
              <w:rPr>
                <w:sz w:val="22"/>
              </w:rPr>
              <w:t>Дплан</w:t>
            </w:r>
            <w:proofErr w:type="spellEnd"/>
            <w:r>
              <w:rPr>
                <w:sz w:val="22"/>
              </w:rPr>
              <w:t xml:space="preserve"> x 100</w:t>
            </w:r>
          </w:p>
        </w:tc>
        <w:tc>
          <w:tcPr>
            <w:tcW w:w="425" w:type="dxa"/>
            <w:vMerge w:val="restart"/>
            <w:vAlign w:val="center"/>
          </w:tcPr>
          <w:p w:rsidR="001073AE" w:rsidRDefault="00B16D28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2267" w:type="dxa"/>
            <w:vMerge w:val="restart"/>
            <w:vAlign w:val="center"/>
          </w:tcPr>
          <w:p w:rsidR="001073AE" w:rsidRDefault="00B16D2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4"/>
                <w:highlight w:val="white"/>
              </w:rPr>
              <w:t>Р</w:t>
            </w:r>
            <w:proofErr w:type="gramEnd"/>
            <w:r>
              <w:rPr>
                <w:sz w:val="24"/>
                <w:highlight w:val="white"/>
              </w:rPr>
              <w:t>&gt; =100% - 5 баллов;</w:t>
            </w:r>
          </w:p>
          <w:p w:rsidR="001073AE" w:rsidRPr="001D48FB" w:rsidRDefault="00B16D28">
            <w:pPr>
              <w:pStyle w:val="ConsPlusNormal0"/>
              <w:jc w:val="center"/>
              <w:rPr>
                <w:highlight w:val="white"/>
                <w:lang w:val="ru-RU"/>
              </w:rPr>
            </w:pPr>
            <w:r w:rsidRPr="001D48FB">
              <w:rPr>
                <w:highlight w:val="white"/>
                <w:lang w:val="ru-RU"/>
              </w:rPr>
              <w:t xml:space="preserve">99% &lt;= </w:t>
            </w:r>
            <w:proofErr w:type="gramStart"/>
            <w:r w:rsidRPr="001D48FB">
              <w:rPr>
                <w:highlight w:val="white"/>
                <w:lang w:val="ru-RU"/>
              </w:rPr>
              <w:t>Р</w:t>
            </w:r>
            <w:proofErr w:type="gramEnd"/>
            <w:r w:rsidRPr="001D48FB">
              <w:rPr>
                <w:highlight w:val="white"/>
                <w:lang w:val="ru-RU"/>
              </w:rPr>
              <w:t xml:space="preserve"> &lt; 100% - 4 балла;</w:t>
            </w:r>
          </w:p>
          <w:p w:rsidR="001073AE" w:rsidRPr="001D48FB" w:rsidRDefault="00B16D28">
            <w:pPr>
              <w:pStyle w:val="ConsPlusNormal0"/>
              <w:jc w:val="center"/>
              <w:rPr>
                <w:highlight w:val="white"/>
                <w:lang w:val="ru-RU"/>
              </w:rPr>
            </w:pPr>
            <w:r w:rsidRPr="001D48FB">
              <w:rPr>
                <w:highlight w:val="white"/>
                <w:lang w:val="ru-RU"/>
              </w:rPr>
              <w:t xml:space="preserve">95% &lt;= </w:t>
            </w:r>
            <w:proofErr w:type="gramStart"/>
            <w:r w:rsidRPr="001D48FB">
              <w:rPr>
                <w:highlight w:val="white"/>
                <w:lang w:val="ru-RU"/>
              </w:rPr>
              <w:t>Р</w:t>
            </w:r>
            <w:proofErr w:type="gramEnd"/>
            <w:r w:rsidRPr="001D48FB">
              <w:rPr>
                <w:highlight w:val="white"/>
                <w:lang w:val="ru-RU"/>
              </w:rPr>
              <w:t xml:space="preserve"> &lt;=  98% - 2,5 балла;</w:t>
            </w:r>
          </w:p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Р &lt; 95% - 1 </w:t>
            </w:r>
            <w:proofErr w:type="spellStart"/>
            <w:r>
              <w:rPr>
                <w:highlight w:val="white"/>
              </w:rPr>
              <w:t>балл</w:t>
            </w:r>
            <w:proofErr w:type="spellEnd"/>
          </w:p>
          <w:p w:rsidR="001073AE" w:rsidRDefault="001073AE">
            <w:pPr>
              <w:pStyle w:val="ConsPlusNormal"/>
              <w:rPr>
                <w:sz w:val="22"/>
                <w:highlight w:val="white"/>
              </w:rPr>
            </w:pPr>
          </w:p>
          <w:p w:rsidR="001073AE" w:rsidRDefault="001073AE">
            <w:pPr>
              <w:pStyle w:val="ConsPlusNormal"/>
              <w:rPr>
                <w:sz w:val="22"/>
                <w:highlight w:val="white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073AE" w:rsidRDefault="00B16D28">
            <w:pPr>
              <w:pStyle w:val="ConsPlusNormal"/>
              <w:jc w:val="both"/>
              <w:rPr>
                <w:sz w:val="22"/>
              </w:rPr>
            </w:pPr>
            <w:r>
              <w:rPr>
                <w:sz w:val="22"/>
              </w:rPr>
              <w:t>Значение показателя свидетельствует об уровне исполнения плана по администрируемым</w:t>
            </w:r>
            <w:r>
              <w:rPr>
                <w:sz w:val="22"/>
              </w:rPr>
              <w:t xml:space="preserve"> налоговым и неналоговым доходам. Целевым ориентиром является значение показателя не ниже 100%. Показатель рассчитывается ежеквартально, за 11 месяцев и ежегодно.</w:t>
            </w:r>
          </w:p>
          <w:p w:rsidR="001073AE" w:rsidRDefault="00B16D28">
            <w:pPr>
              <w:pStyle w:val="ConsPlusNormal"/>
              <w:jc w:val="both"/>
              <w:rPr>
                <w:sz w:val="22"/>
              </w:rPr>
            </w:pPr>
            <w:r>
              <w:rPr>
                <w:sz w:val="22"/>
              </w:rPr>
              <w:t>Источник информации - ПК АЦК-финансы</w:t>
            </w:r>
          </w:p>
        </w:tc>
      </w:tr>
      <w:tr w:rsidR="001073AE">
        <w:tc>
          <w:tcPr>
            <w:tcW w:w="708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:rsidR="001073AE" w:rsidRDefault="00B16D28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где</w:t>
            </w:r>
          </w:p>
        </w:tc>
        <w:tc>
          <w:tcPr>
            <w:tcW w:w="425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</w:tr>
      <w:tr w:rsidR="001073AE">
        <w:tc>
          <w:tcPr>
            <w:tcW w:w="708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:rsidR="001073AE" w:rsidRDefault="00B16D28">
            <w:pPr>
              <w:pStyle w:val="ConsPlusNormal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- уровень исполнения плана по администрируемым налоговым и неналоговым доходам за отчетный период</w:t>
            </w:r>
          </w:p>
        </w:tc>
        <w:tc>
          <w:tcPr>
            <w:tcW w:w="425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</w:tr>
      <w:tr w:rsidR="001073AE">
        <w:tc>
          <w:tcPr>
            <w:tcW w:w="708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:rsidR="001073AE" w:rsidRDefault="00B16D28">
            <w:pPr>
              <w:pStyle w:val="ConsPlusNormal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Дфакт</w:t>
            </w:r>
            <w:proofErr w:type="spellEnd"/>
            <w:r>
              <w:rPr>
                <w:sz w:val="22"/>
              </w:rPr>
              <w:t xml:space="preserve"> - кассовое исполнение по администрируемым налоговым и неналоговым доходам в отчетном периоде</w:t>
            </w:r>
          </w:p>
          <w:p w:rsidR="001073AE" w:rsidRDefault="00B16D28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(без учета объема невыясненных поступлений в бюджет</w:t>
            </w:r>
            <w:r>
              <w:rPr>
                <w:sz w:val="22"/>
              </w:rPr>
              <w:t>)</w:t>
            </w:r>
          </w:p>
        </w:tc>
        <w:tc>
          <w:tcPr>
            <w:tcW w:w="425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</w:tr>
      <w:tr w:rsidR="001073AE">
        <w:tc>
          <w:tcPr>
            <w:tcW w:w="708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:rsidR="001073AE" w:rsidRDefault="00B16D28">
            <w:pPr>
              <w:pStyle w:val="ConsPlusNormal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Дплан</w:t>
            </w:r>
            <w:proofErr w:type="spellEnd"/>
            <w:r>
              <w:rPr>
                <w:sz w:val="22"/>
              </w:rPr>
              <w:t xml:space="preserve"> - кассовый план по администрируемым налоговым и неналоговым доходом за отчетный период,</w:t>
            </w:r>
          </w:p>
          <w:p w:rsidR="001073AE" w:rsidRDefault="00B16D28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по итогам года - уточненный годовой план по администрируемым налоговым и неналоговым доходам</w:t>
            </w:r>
          </w:p>
        </w:tc>
        <w:tc>
          <w:tcPr>
            <w:tcW w:w="425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</w:tr>
    </w:tbl>
    <w:p w:rsidR="001073AE" w:rsidRDefault="001073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</w:p>
    <w:p w:rsidR="001073AE" w:rsidRDefault="001073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</w:p>
    <w:p w:rsidR="001073AE" w:rsidRDefault="00B16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73AE" w:rsidRDefault="00B16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 </w:t>
      </w:r>
      <w:r>
        <w:rPr>
          <w:sz w:val="28"/>
          <w:szCs w:val="28"/>
        </w:rPr>
        <w:t>строку 4  изложить в следующей редакции:</w:t>
      </w:r>
    </w:p>
    <w:p w:rsidR="001073AE" w:rsidRDefault="00B16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«Управление муниципальными услугами»</w:t>
      </w:r>
      <w:r>
        <w:rPr>
          <w:sz w:val="28"/>
          <w:szCs w:val="28"/>
        </w:rPr>
        <w:t>;</w:t>
      </w:r>
    </w:p>
    <w:p w:rsidR="001073AE" w:rsidRDefault="001073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</w:p>
    <w:p w:rsidR="001073AE" w:rsidRDefault="00B16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3.4. дополнить строкой 4.4 следующего содержания</w:t>
      </w:r>
      <w:r>
        <w:rPr>
          <w:sz w:val="28"/>
          <w:szCs w:val="28"/>
        </w:rPr>
        <w:t>:</w:t>
      </w:r>
    </w:p>
    <w:p w:rsidR="001073AE" w:rsidRDefault="00B16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276"/>
        <w:gridCol w:w="2407"/>
        <w:gridCol w:w="425"/>
        <w:gridCol w:w="2267"/>
        <w:gridCol w:w="2552"/>
      </w:tblGrid>
      <w:tr w:rsidR="001073AE">
        <w:tc>
          <w:tcPr>
            <w:tcW w:w="708" w:type="dxa"/>
            <w:vMerge w:val="restart"/>
            <w:vAlign w:val="center"/>
          </w:tcPr>
          <w:p w:rsidR="001073AE" w:rsidRDefault="00B16D28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lastRenderedPageBreak/>
              <w:t>4.4</w:t>
            </w:r>
          </w:p>
        </w:tc>
        <w:tc>
          <w:tcPr>
            <w:tcW w:w="1276" w:type="dxa"/>
            <w:vMerge w:val="restart"/>
            <w:vAlign w:val="center"/>
          </w:tcPr>
          <w:p w:rsidR="001073AE" w:rsidRPr="001D48FB" w:rsidRDefault="00B16D28">
            <w:pPr>
              <w:pStyle w:val="ConsPlusNormal0"/>
              <w:rPr>
                <w:rFonts w:ascii="TimesNewRoman" w:eastAsia="TimesNewRoman" w:hAnsi="TimesNewRoman" w:cs="TimesNewRoman"/>
                <w:lang w:val="ru-RU"/>
              </w:rPr>
            </w:pPr>
            <w:r w:rsidRPr="001D48FB">
              <w:rPr>
                <w:rFonts w:ascii="TimesNewRoman" w:eastAsia="TimesNewRoman" w:hAnsi="TimesNewRoman" w:cs="TimesNewRoman"/>
                <w:lang w:val="ru-RU"/>
              </w:rPr>
              <w:t>Объем незавершенного строительства (более года после окончания строительства) у ГРБС и подведомственных ему учреждений</w:t>
            </w:r>
          </w:p>
          <w:p w:rsidR="001073AE" w:rsidRDefault="001073AE">
            <w:pPr>
              <w:pStyle w:val="ConsPlusNormal"/>
              <w:rPr>
                <w:sz w:val="22"/>
              </w:rPr>
            </w:pPr>
          </w:p>
        </w:tc>
        <w:tc>
          <w:tcPr>
            <w:tcW w:w="2407" w:type="dxa"/>
            <w:vAlign w:val="center"/>
          </w:tcPr>
          <w:p w:rsidR="001073AE" w:rsidRPr="001D48FB" w:rsidRDefault="00B16D28">
            <w:pPr>
              <w:pStyle w:val="ConsPlusNormal0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  <w:proofErr w:type="gramStart"/>
            <w:r w:rsidRPr="001D48FB">
              <w:rPr>
                <w:rFonts w:ascii="TimesNewRoman" w:eastAsia="TimesNewRoman" w:hAnsi="TimesNewRoman" w:cs="TimesNewRoman"/>
                <w:lang w:val="ru-RU"/>
              </w:rPr>
              <w:t>Р</w:t>
            </w:r>
            <w:proofErr w:type="gramEnd"/>
            <w:r w:rsidRPr="001D48FB">
              <w:rPr>
                <w:rFonts w:ascii="TimesNewRoman" w:eastAsia="TimesNewRoman" w:hAnsi="TimesNewRoman" w:cs="TimesNewRoman"/>
                <w:lang w:val="ru-RU"/>
              </w:rPr>
              <w:t xml:space="preserve"> = НЗС / НЗС ГОД </w:t>
            </w:r>
            <w:r>
              <w:rPr>
                <w:rFonts w:ascii="TimesNewRoman" w:eastAsia="TimesNewRoman" w:hAnsi="TimesNewRoman" w:cs="TimesNewRoman"/>
              </w:rPr>
              <w:t>x</w:t>
            </w:r>
            <w:r w:rsidRPr="001D48FB">
              <w:rPr>
                <w:rFonts w:ascii="TimesNewRoman" w:eastAsia="TimesNewRoman" w:hAnsi="TimesNewRoman" w:cs="TimesNewRoman"/>
                <w:lang w:val="ru-RU"/>
              </w:rPr>
              <w:t xml:space="preserve"> 100</w:t>
            </w:r>
          </w:p>
          <w:p w:rsidR="001073AE" w:rsidRDefault="001073AE"/>
        </w:tc>
        <w:tc>
          <w:tcPr>
            <w:tcW w:w="425" w:type="dxa"/>
            <w:vMerge w:val="restart"/>
            <w:vAlign w:val="center"/>
          </w:tcPr>
          <w:p w:rsidR="001073AE" w:rsidRDefault="00B16D28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2267" w:type="dxa"/>
            <w:vMerge w:val="restart"/>
            <w:vAlign w:val="center"/>
          </w:tcPr>
          <w:p w:rsidR="001073AE" w:rsidRDefault="00B16D28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 xml:space="preserve">Р &lt;= 5% - </w:t>
            </w:r>
            <w:r>
              <w:rPr>
                <w:rFonts w:ascii="TimesNewRoman" w:eastAsia="TimesNewRoman" w:hAnsi="TimesNewRoman" w:cs="TimesNewRoman"/>
              </w:rPr>
              <w:t xml:space="preserve">5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баллов</w:t>
            </w:r>
            <w:proofErr w:type="spellEnd"/>
            <w:r>
              <w:rPr>
                <w:rFonts w:ascii="TimesNewRoman" w:eastAsia="TimesNewRoman" w:hAnsi="TimesNewRoman" w:cs="TimesNewRoman"/>
              </w:rPr>
              <w:t>;</w:t>
            </w:r>
          </w:p>
          <w:p w:rsidR="001073AE" w:rsidRDefault="00B16D28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 xml:space="preserve">Р &gt; 5% - 1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балл</w:t>
            </w:r>
            <w:proofErr w:type="spellEnd"/>
          </w:p>
          <w:p w:rsidR="001073AE" w:rsidRDefault="001073AE">
            <w:pPr>
              <w:pStyle w:val="ConsPlusNormal"/>
              <w:rPr>
                <w:sz w:val="22"/>
                <w:highlight w:val="white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073AE" w:rsidRPr="001D48FB" w:rsidRDefault="00B16D28">
            <w:pPr>
              <w:pStyle w:val="ConsPlusNormal0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  <w:r w:rsidRPr="001D48FB">
              <w:rPr>
                <w:rFonts w:ascii="TimesNewRoman" w:eastAsia="TimesNewRoman" w:hAnsi="TimesNewRoman" w:cs="TimesNewRoman"/>
                <w:lang w:val="ru-RU"/>
              </w:rPr>
              <w:t>Значение показателя свидетельствует о наличии незавершен</w:t>
            </w:r>
            <w:r w:rsidRPr="001D48FB">
              <w:rPr>
                <w:rFonts w:ascii="TimesNewRoman" w:eastAsia="TimesNewRoman" w:hAnsi="TimesNewRoman" w:cs="TimesNewRoman"/>
                <w:lang w:val="ru-RU"/>
              </w:rPr>
              <w:t>ного строительства (более года после окончания строительства) у ГРБС и подведомственных ему учреждений за счет собственных средств бюджета города. Целевым ориентиром является значение показателя, не превышающее 5%. Показатель рассчитывается по итогам года.</w:t>
            </w:r>
          </w:p>
          <w:p w:rsidR="001073AE" w:rsidRPr="001D48FB" w:rsidRDefault="00B16D28">
            <w:pPr>
              <w:pStyle w:val="ConsPlusNormal0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  <w:r w:rsidRPr="001D48FB">
              <w:rPr>
                <w:rFonts w:ascii="TimesNewRoman" w:eastAsia="TimesNewRoman" w:hAnsi="TimesNewRoman" w:cs="TimesNewRoman"/>
                <w:lang w:val="ru-RU"/>
              </w:rPr>
              <w:t>Источник информации - информация ГАБС для проведения мониторинга качества финансового менеджмента по  приложения 3 к Порядку проведения мониторинга качества финансового менеджмента.</w:t>
            </w:r>
          </w:p>
          <w:p w:rsidR="001073AE" w:rsidRDefault="001073AE"/>
        </w:tc>
      </w:tr>
      <w:tr w:rsidR="001073AE">
        <w:tc>
          <w:tcPr>
            <w:tcW w:w="708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:rsidR="001073AE" w:rsidRPr="001D48FB" w:rsidRDefault="00B16D28">
            <w:pPr>
              <w:pStyle w:val="ConsPlusNormal0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  <w:proofErr w:type="gramStart"/>
            <w:r w:rsidRPr="001D48FB">
              <w:rPr>
                <w:rFonts w:ascii="TimesNewRoman" w:eastAsia="TimesNewRoman" w:hAnsi="TimesNewRoman" w:cs="TimesNewRoman"/>
                <w:lang w:val="ru-RU"/>
              </w:rPr>
              <w:t>Р</w:t>
            </w:r>
            <w:proofErr w:type="gramEnd"/>
            <w:r w:rsidRPr="001D48FB">
              <w:rPr>
                <w:rFonts w:ascii="TimesNewRoman" w:eastAsia="TimesNewRoman" w:hAnsi="TimesNewRoman" w:cs="TimesNewRoman"/>
                <w:lang w:val="ru-RU"/>
              </w:rPr>
              <w:t xml:space="preserve"> - доля объема незавершенного строительства (более года после оконча</w:t>
            </w:r>
            <w:r w:rsidRPr="001D48FB">
              <w:rPr>
                <w:rFonts w:ascii="TimesNewRoman" w:eastAsia="TimesNewRoman" w:hAnsi="TimesNewRoman" w:cs="TimesNewRoman"/>
                <w:lang w:val="ru-RU"/>
              </w:rPr>
              <w:t>ния строительства)</w:t>
            </w:r>
          </w:p>
          <w:p w:rsidR="001073AE" w:rsidRDefault="00B16D28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где</w:t>
            </w:r>
            <w:proofErr w:type="spellEnd"/>
          </w:p>
          <w:p w:rsidR="001073AE" w:rsidRDefault="001073AE"/>
        </w:tc>
        <w:tc>
          <w:tcPr>
            <w:tcW w:w="425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</w:tr>
      <w:tr w:rsidR="001073AE">
        <w:tc>
          <w:tcPr>
            <w:tcW w:w="708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:rsidR="001073AE" w:rsidRPr="001D48FB" w:rsidRDefault="00B16D28">
            <w:pPr>
              <w:pStyle w:val="ConsPlusNormal0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  <w:r w:rsidRPr="001D48FB">
              <w:rPr>
                <w:rFonts w:ascii="TimesNewRoman" w:eastAsia="TimesNewRoman" w:hAnsi="TimesNewRoman" w:cs="TimesNewRoman"/>
                <w:lang w:val="ru-RU"/>
              </w:rPr>
              <w:t>НЗС - объем незавершенного строительства (более года после окончания строительства) у ГРБС и подведомственных ему учреждений за счет собственных средств бюджета города по итогам года</w:t>
            </w:r>
          </w:p>
          <w:p w:rsidR="001073AE" w:rsidRDefault="001073AE"/>
        </w:tc>
        <w:tc>
          <w:tcPr>
            <w:tcW w:w="425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</w:tr>
      <w:tr w:rsidR="001073AE">
        <w:tc>
          <w:tcPr>
            <w:tcW w:w="708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:rsidR="001073AE" w:rsidRPr="001D48FB" w:rsidRDefault="00B16D28">
            <w:pPr>
              <w:pStyle w:val="ConsPlusNormal0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  <w:r w:rsidRPr="001D48FB">
              <w:rPr>
                <w:rFonts w:ascii="TimesNewRoman" w:eastAsia="TimesNewRoman" w:hAnsi="TimesNewRoman" w:cs="TimesNewRoman"/>
                <w:lang w:val="ru-RU"/>
              </w:rPr>
              <w:t>НЗС ГОД - общий объем незавершенного строительства у ГРБС и подведомственных ему учреждений за счет собственных средств бюджета города по итогам года</w:t>
            </w:r>
          </w:p>
          <w:p w:rsidR="001073AE" w:rsidRDefault="001073AE"/>
        </w:tc>
        <w:tc>
          <w:tcPr>
            <w:tcW w:w="425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073AE" w:rsidRDefault="001073AE">
            <w:pPr>
              <w:spacing w:after="1" w:line="0" w:lineRule="atLeast"/>
              <w:ind w:firstLine="709"/>
              <w:rPr>
                <w:sz w:val="22"/>
                <w:szCs w:val="22"/>
              </w:rPr>
            </w:pPr>
          </w:p>
        </w:tc>
      </w:tr>
    </w:tbl>
    <w:p w:rsidR="001073AE" w:rsidRDefault="001073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  <w:highlight w:val="white"/>
        </w:rPr>
      </w:pPr>
    </w:p>
    <w:p w:rsidR="001073AE" w:rsidRDefault="00B16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вс</w:t>
      </w:r>
      <w:r>
        <w:rPr>
          <w:sz w:val="28"/>
          <w:szCs w:val="28"/>
        </w:rPr>
        <w:t>тупает в силу со дня официального обнародования в печатном средстве массовой информации «Официальный бюллетень органов местного самоуправления муниципального образования город Пермь» и применяется при проведении мониторинга качества финансового менеджмента</w:t>
      </w:r>
      <w:r>
        <w:rPr>
          <w:sz w:val="28"/>
          <w:szCs w:val="28"/>
        </w:rPr>
        <w:t>, начиная с проведения оценки качества финансового менеджмента по итогам 2024 года.</w:t>
      </w:r>
    </w:p>
    <w:p w:rsidR="001073AE" w:rsidRDefault="00B16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Начальнику управления бюджетной методологии и межбюджетных отношений департамента финансов администрации города Перми Антипиной Т.Ф. обеспечить направление настоящего ра</w:t>
      </w:r>
      <w:r>
        <w:rPr>
          <w:sz w:val="28"/>
          <w:szCs w:val="28"/>
        </w:rPr>
        <w:t>споряжения в управление по общим вопросам администрации города Перми для обнародования в печатном средстве массовой информации «Официальный бюллетень органов местного самоуправления муниципального образования город Пермь» и в информационно-аналитическое уп</w:t>
      </w:r>
      <w:r>
        <w:rPr>
          <w:sz w:val="28"/>
          <w:szCs w:val="28"/>
        </w:rPr>
        <w:t xml:space="preserve">равление администрации города Перми для обнародования на </w:t>
      </w:r>
      <w:r>
        <w:rPr>
          <w:sz w:val="28"/>
          <w:szCs w:val="28"/>
        </w:rPr>
        <w:lastRenderedPageBreak/>
        <w:t>официальном сайте муниципального образования город Пермь в</w:t>
      </w:r>
      <w:proofErr w:type="gramEnd"/>
      <w:r>
        <w:rPr>
          <w:sz w:val="28"/>
          <w:szCs w:val="28"/>
        </w:rPr>
        <w:t xml:space="preserve"> информационно-телекоммуникационной сети «Интернет».</w:t>
      </w:r>
    </w:p>
    <w:p w:rsidR="001073AE" w:rsidRDefault="00B16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Начальнику управления по обеспечению </w:t>
      </w:r>
      <w:proofErr w:type="gramStart"/>
      <w:r>
        <w:rPr>
          <w:sz w:val="28"/>
          <w:szCs w:val="28"/>
        </w:rPr>
        <w:t>деятельности департамента финансов администрации</w:t>
      </w:r>
      <w:r>
        <w:rPr>
          <w:sz w:val="28"/>
          <w:szCs w:val="28"/>
        </w:rPr>
        <w:t xml:space="preserve"> города Перми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Канзепаровой</w:t>
      </w:r>
      <w:proofErr w:type="spellEnd"/>
      <w:r>
        <w:rPr>
          <w:sz w:val="28"/>
          <w:szCs w:val="28"/>
        </w:rPr>
        <w:t xml:space="preserve"> И.В. обеспечить размещение настоящего распоряжения на официальном сайте департамента финансов администрации города Перми.</w:t>
      </w:r>
    </w:p>
    <w:p w:rsidR="001073AE" w:rsidRDefault="00B16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распоряжения возложить </w:t>
      </w:r>
      <w:r>
        <w:rPr>
          <w:sz w:val="28"/>
          <w:szCs w:val="28"/>
        </w:rPr>
        <w:br/>
        <w:t>на начальника управления бюджетной методологи</w:t>
      </w:r>
      <w:r>
        <w:rPr>
          <w:sz w:val="28"/>
          <w:szCs w:val="28"/>
        </w:rPr>
        <w:t xml:space="preserve">и и межбюджетных отношений </w:t>
      </w:r>
      <w:proofErr w:type="gramStart"/>
      <w:r>
        <w:rPr>
          <w:sz w:val="28"/>
          <w:szCs w:val="28"/>
        </w:rPr>
        <w:t>департамента финансов администрации города Перми</w:t>
      </w:r>
      <w:proofErr w:type="gramEnd"/>
      <w:r>
        <w:rPr>
          <w:sz w:val="28"/>
          <w:szCs w:val="28"/>
        </w:rPr>
        <w:t xml:space="preserve"> Антипину Т.Ф.</w:t>
      </w:r>
    </w:p>
    <w:p w:rsidR="001073AE" w:rsidRDefault="001073AE">
      <w:pPr>
        <w:ind w:firstLine="709"/>
        <w:jc w:val="both"/>
        <w:rPr>
          <w:sz w:val="28"/>
          <w:szCs w:val="28"/>
        </w:rPr>
      </w:pPr>
    </w:p>
    <w:p w:rsidR="001073AE" w:rsidRDefault="001073AE">
      <w:pPr>
        <w:spacing w:line="276" w:lineRule="auto"/>
        <w:ind w:firstLine="709"/>
        <w:jc w:val="both"/>
        <w:rPr>
          <w:sz w:val="28"/>
          <w:szCs w:val="28"/>
        </w:rPr>
      </w:pPr>
    </w:p>
    <w:p w:rsidR="001073AE" w:rsidRDefault="00B16D28">
      <w:pPr>
        <w:spacing w:line="276" w:lineRule="auto"/>
        <w:ind w:firstLine="7938"/>
        <w:jc w:val="both"/>
        <w:rPr>
          <w:sz w:val="28"/>
          <w:szCs w:val="28"/>
        </w:rPr>
      </w:pPr>
      <w:r>
        <w:rPr>
          <w:sz w:val="28"/>
          <w:szCs w:val="28"/>
        </w:rPr>
        <w:t>В.С. Титяпкина</w:t>
      </w:r>
    </w:p>
    <w:p w:rsidR="001073AE" w:rsidRDefault="00B16D28">
      <w:pPr>
        <w:spacing w:line="276" w:lineRule="auto"/>
        <w:jc w:val="both"/>
        <w:rPr>
          <w:sz w:val="28"/>
          <w:szCs w:val="28"/>
        </w:rPr>
        <w:sectPr w:rsidR="001073AE">
          <w:headerReference w:type="even" r:id="rId13"/>
          <w:headerReference w:type="default" r:id="rId14"/>
          <w:pgSz w:w="11900" w:h="16820"/>
          <w:pgMar w:top="851" w:right="567" w:bottom="1276" w:left="1418" w:header="720" w:footer="720" w:gutter="0"/>
          <w:cols w:space="60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1073AE" w:rsidRPr="001D48FB" w:rsidRDefault="001073AE">
      <w:pPr>
        <w:pStyle w:val="ConsPlusTitle0"/>
        <w:jc w:val="center"/>
        <w:rPr>
          <w:szCs w:val="24"/>
          <w:highlight w:val="lightGray"/>
          <w:lang w:val="ru-RU"/>
        </w:rPr>
      </w:pPr>
    </w:p>
    <w:p w:rsidR="001073AE" w:rsidRPr="001D48FB" w:rsidRDefault="00B16D28">
      <w:pPr>
        <w:pStyle w:val="ConsPlusTitle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</w:pPr>
      <w:r w:rsidRPr="001D48FB">
        <w:rPr>
          <w:lang w:val="ru-RU"/>
        </w:rPr>
        <w:t xml:space="preserve">                                                       </w:t>
      </w:r>
      <w:r w:rsidRPr="001D48FB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Приложение </w:t>
      </w:r>
    </w:p>
    <w:p w:rsidR="001073AE" w:rsidRDefault="00B16D28">
      <w:pPr>
        <w:pStyle w:val="ConsPlusNormal"/>
        <w:spacing w:line="240" w:lineRule="exact"/>
      </w:pPr>
      <w:r>
        <w:rPr>
          <w:szCs w:val="28"/>
        </w:rPr>
        <w:t xml:space="preserve">                                                                                    </w:t>
      </w:r>
      <w:r>
        <w:rPr>
          <w:szCs w:val="28"/>
        </w:rPr>
        <w:t xml:space="preserve">      к распоряжению начальника </w:t>
      </w:r>
    </w:p>
    <w:p w:rsidR="001073AE" w:rsidRDefault="00B16D28">
      <w:pPr>
        <w:pStyle w:val="ConsPlusNormal"/>
        <w:spacing w:line="240" w:lineRule="exact"/>
      </w:pPr>
      <w:r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 xml:space="preserve">                  департамента финансов   </w:t>
      </w:r>
    </w:p>
    <w:p w:rsidR="001073AE" w:rsidRDefault="00B16D28">
      <w:pPr>
        <w:pStyle w:val="ConsPlusNormal"/>
        <w:spacing w:line="240" w:lineRule="exact"/>
      </w:pPr>
      <w:r>
        <w:rPr>
          <w:szCs w:val="28"/>
        </w:rPr>
        <w:t xml:space="preserve">                                                                                          администрации города Перми</w:t>
      </w:r>
    </w:p>
    <w:p w:rsidR="001073AE" w:rsidRPr="001D48FB" w:rsidRDefault="00B16D28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                              </w:t>
      </w:r>
      <w:bookmarkStart w:id="0" w:name="_GoBack"/>
      <w:bookmarkEnd w:id="0"/>
      <w:r w:rsidRPr="00B16D2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06.11.2024       </w:t>
      </w:r>
      <w:r w:rsidRPr="00B16D28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059-06-01/01-03-р-261</w:t>
      </w:r>
    </w:p>
    <w:p w:rsidR="001073AE" w:rsidRPr="001D48FB" w:rsidRDefault="00B16D28">
      <w:pPr>
        <w:pStyle w:val="ConsPlusTitle0"/>
        <w:jc w:val="center"/>
        <w:rPr>
          <w:rFonts w:ascii="Times New Roman" w:hAnsi="Times New Roman" w:cs="Times New Roman"/>
          <w:lang w:val="ru-RU"/>
        </w:rPr>
      </w:pPr>
      <w:bookmarkStart w:id="1" w:name="undefined"/>
      <w:bookmarkEnd w:id="1"/>
      <w:r w:rsidRPr="001D48FB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Перечень</w:t>
      </w:r>
    </w:p>
    <w:p w:rsidR="001073AE" w:rsidRPr="001D48FB" w:rsidRDefault="00B16D28">
      <w:pPr>
        <w:pStyle w:val="ConsPlusTitle0"/>
        <w:jc w:val="center"/>
        <w:rPr>
          <w:rFonts w:ascii="Times New Roman" w:hAnsi="Times New Roman" w:cs="Times New Roman"/>
          <w:szCs w:val="24"/>
          <w:highlight w:val="white"/>
          <w:lang w:val="ru-RU"/>
        </w:rPr>
      </w:pPr>
      <w:r w:rsidRPr="001D48FB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показателей для проведения </w:t>
      </w:r>
    </w:p>
    <w:p w:rsidR="001073AE" w:rsidRPr="001D48FB" w:rsidRDefault="00B16D28">
      <w:pPr>
        <w:pStyle w:val="ConsPlusTitle0"/>
        <w:jc w:val="center"/>
        <w:rPr>
          <w:rFonts w:ascii="Times New Roman" w:hAnsi="Times New Roman" w:cs="Times New Roman"/>
          <w:szCs w:val="24"/>
          <w:lang w:val="ru-RU"/>
        </w:rPr>
      </w:pPr>
      <w:r w:rsidRPr="001D48FB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мониторинга качества финансового</w:t>
      </w:r>
    </w:p>
    <w:p w:rsidR="001073AE" w:rsidRDefault="00B16D28">
      <w:pPr>
        <w:pStyle w:val="ConsPlusTitle0"/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менеджмента</w:t>
      </w:r>
      <w:proofErr w:type="spellEnd"/>
      <w:proofErr w:type="gramEnd"/>
    </w:p>
    <w:p w:rsidR="001073AE" w:rsidRDefault="001073AE">
      <w:pPr>
        <w:pStyle w:val="ConsPlusTitle0"/>
        <w:jc w:val="center"/>
        <w:rPr>
          <w:rFonts w:ascii="Times New Roman" w:hAnsi="Times New Roman" w:cs="Times New Roman"/>
          <w:szCs w:val="24"/>
        </w:rPr>
      </w:pPr>
    </w:p>
    <w:p w:rsidR="001073AE" w:rsidRDefault="001073AE">
      <w:pPr>
        <w:pStyle w:val="ConsPlusTitle0"/>
        <w:jc w:val="center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6137"/>
        <w:gridCol w:w="1843"/>
        <w:gridCol w:w="1621"/>
      </w:tblGrid>
      <w:tr w:rsidR="001073AE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6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B16D28">
            <w:pPr>
              <w:pStyle w:val="ConsPlusNormal0"/>
              <w:jc w:val="center"/>
              <w:rPr>
                <w:lang w:val="ru-RU"/>
              </w:rPr>
            </w:pPr>
            <w:r w:rsidRPr="001D48FB">
              <w:rPr>
                <w:lang w:val="ru-RU"/>
              </w:rPr>
              <w:t>Наименование показателей качества финансового менеджмента</w:t>
            </w:r>
          </w:p>
        </w:tc>
        <w:tc>
          <w:tcPr>
            <w:tcW w:w="3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szCs w:val="24"/>
              </w:rPr>
            </w:pPr>
            <w:proofErr w:type="spellStart"/>
            <w:r>
              <w:t>Периодичность</w:t>
            </w:r>
            <w:proofErr w:type="spellEnd"/>
            <w:r>
              <w:t xml:space="preserve"> </w:t>
            </w:r>
            <w:proofErr w:type="spellStart"/>
            <w:r>
              <w:t>расчета</w:t>
            </w:r>
            <w:proofErr w:type="spellEnd"/>
            <w:r>
              <w:t>/</w:t>
            </w:r>
          </w:p>
          <w:p w:rsidR="001073AE" w:rsidRDefault="00B16D28">
            <w:pPr>
              <w:pStyle w:val="ConsPlusNormal0"/>
              <w:jc w:val="center"/>
              <w:rPr>
                <w:szCs w:val="24"/>
              </w:rPr>
            </w:pPr>
            <w:proofErr w:type="spellStart"/>
            <w:r>
              <w:t>вес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</w:tr>
      <w:tr w:rsidR="001073AE">
        <w:trPr>
          <w:trHeight w:val="1423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1073AE"/>
        </w:tc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1073A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B16D28">
            <w:pPr>
              <w:pStyle w:val="ConsPlusNormal0"/>
              <w:jc w:val="center"/>
              <w:rPr>
                <w:szCs w:val="24"/>
                <w:lang w:val="ru-RU"/>
              </w:rPr>
            </w:pPr>
            <w:r w:rsidRPr="001D48FB">
              <w:rPr>
                <w:szCs w:val="24"/>
                <w:lang w:val="ru-RU"/>
              </w:rPr>
              <w:t>ежеквартальный</w:t>
            </w:r>
          </w:p>
          <w:p w:rsidR="001073AE" w:rsidRPr="001D48FB" w:rsidRDefault="00B16D28">
            <w:pPr>
              <w:pStyle w:val="ConsPlusNormal0"/>
              <w:jc w:val="center"/>
              <w:rPr>
                <w:sz w:val="20"/>
                <w:lang w:val="ru-RU"/>
              </w:rPr>
            </w:pPr>
            <w:proofErr w:type="gramStart"/>
            <w:r w:rsidRPr="001D48FB">
              <w:rPr>
                <w:sz w:val="20"/>
                <w:lang w:val="ru-RU"/>
              </w:rPr>
              <w:t xml:space="preserve">(вес группы в оценке/ </w:t>
            </w:r>
            <w:proofErr w:type="gramEnd"/>
          </w:p>
          <w:p w:rsidR="001073AE" w:rsidRDefault="00B16D28">
            <w:pPr>
              <w:pStyle w:val="ConsPlusNormal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вес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группе</w:t>
            </w:r>
            <w:proofErr w:type="spellEnd"/>
            <w:r>
              <w:rPr>
                <w:sz w:val="20"/>
              </w:rPr>
              <w:t>, %)</w:t>
            </w:r>
          </w:p>
          <w:p w:rsidR="001073AE" w:rsidRDefault="001073AE">
            <w:pPr>
              <w:pStyle w:val="ConsPlusNormal0"/>
              <w:rPr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B16D28">
            <w:pPr>
              <w:pStyle w:val="ConsPlusNormal0"/>
              <w:jc w:val="center"/>
              <w:rPr>
                <w:szCs w:val="24"/>
                <w:lang w:val="ru-RU"/>
              </w:rPr>
            </w:pPr>
            <w:r w:rsidRPr="001D48FB">
              <w:rPr>
                <w:lang w:val="ru-RU"/>
              </w:rPr>
              <w:t>годовой</w:t>
            </w:r>
          </w:p>
          <w:p w:rsidR="001073AE" w:rsidRPr="001D48FB" w:rsidRDefault="00B16D28">
            <w:pPr>
              <w:pStyle w:val="ConsPlusNormal0"/>
              <w:jc w:val="center"/>
              <w:rPr>
                <w:sz w:val="20"/>
                <w:lang w:val="ru-RU"/>
              </w:rPr>
            </w:pPr>
            <w:proofErr w:type="gramStart"/>
            <w:r w:rsidRPr="001D48FB">
              <w:rPr>
                <w:sz w:val="20"/>
                <w:lang w:val="ru-RU"/>
              </w:rPr>
              <w:t xml:space="preserve">(вес группы в оценке/ </w:t>
            </w:r>
            <w:proofErr w:type="gramEnd"/>
          </w:p>
          <w:p w:rsidR="001073AE" w:rsidRDefault="00B16D28">
            <w:pPr>
              <w:pStyle w:val="ConsPlusNormal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вес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группе</w:t>
            </w:r>
            <w:proofErr w:type="spellEnd"/>
            <w:r>
              <w:rPr>
                <w:sz w:val="20"/>
              </w:rPr>
              <w:t>, %)</w:t>
            </w:r>
          </w:p>
        </w:tc>
      </w:tr>
      <w:tr w:rsidR="001073AE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szCs w:val="24"/>
              </w:rPr>
            </w:pPr>
            <w:r>
              <w:rPr>
                <w:szCs w:val="24"/>
              </w:rPr>
              <w:t xml:space="preserve">        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</w:pPr>
            <w:r>
              <w:t>4</w:t>
            </w:r>
          </w:p>
        </w:tc>
      </w:tr>
      <w:tr w:rsidR="001073AE">
        <w:trPr>
          <w:trHeight w:val="52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1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b/>
                <w:bCs/>
                <w:highlight w:val="white"/>
              </w:rPr>
            </w:pPr>
            <w:proofErr w:type="spellStart"/>
            <w:r>
              <w:rPr>
                <w:b/>
                <w:bCs/>
                <w:highlight w:val="white"/>
              </w:rPr>
              <w:t>Качество</w:t>
            </w:r>
            <w:proofErr w:type="spellEnd"/>
            <w:r>
              <w:rPr>
                <w:b/>
                <w:bCs/>
                <w:highlight w:val="white"/>
              </w:rPr>
              <w:t xml:space="preserve"> </w:t>
            </w:r>
            <w:proofErr w:type="spellStart"/>
            <w:r>
              <w:rPr>
                <w:b/>
                <w:bCs/>
                <w:highlight w:val="white"/>
              </w:rPr>
              <w:t>управления</w:t>
            </w:r>
            <w:proofErr w:type="spellEnd"/>
            <w:r>
              <w:rPr>
                <w:b/>
                <w:bCs/>
                <w:highlight w:val="white"/>
              </w:rPr>
              <w:t xml:space="preserve"> </w:t>
            </w:r>
            <w:proofErr w:type="spellStart"/>
            <w:r>
              <w:rPr>
                <w:b/>
                <w:bCs/>
                <w:highlight w:val="white"/>
              </w:rPr>
              <w:t>расходами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50</w:t>
            </w:r>
          </w:p>
          <w:p w:rsidR="001073AE" w:rsidRDefault="001073AE">
            <w:pPr>
              <w:pStyle w:val="ConsPlusNormal0"/>
              <w:rPr>
                <w:b/>
                <w:szCs w:val="24"/>
                <w:highlight w:val="white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</w:rPr>
              <w:t>45</w:t>
            </w:r>
          </w:p>
        </w:tc>
      </w:tr>
      <w:tr w:rsidR="001073AE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1073AE">
            <w:pPr>
              <w:pStyle w:val="ConsPlusNormal0"/>
              <w:rPr>
                <w:highlight w:val="white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r>
              <w:rPr>
                <w:highlight w:val="white"/>
              </w:rPr>
              <w:t xml:space="preserve">в </w:t>
            </w:r>
            <w:proofErr w:type="spellStart"/>
            <w:r>
              <w:rPr>
                <w:highlight w:val="white"/>
              </w:rPr>
              <w:t>том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числе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1073AE">
            <w:pPr>
              <w:pStyle w:val="ConsPlusNormal0"/>
              <w:rPr>
                <w:szCs w:val="24"/>
                <w:highlight w:val="white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1073AE">
            <w:pPr>
              <w:pStyle w:val="ConsPlusNormal0"/>
              <w:rPr>
                <w:highlight w:val="white"/>
              </w:rPr>
            </w:pPr>
          </w:p>
        </w:tc>
      </w:tr>
      <w:tr w:rsidR="001073AE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r>
              <w:rPr>
                <w:highlight w:val="white"/>
              </w:rPr>
              <w:t>1.1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B16D28">
            <w:pPr>
              <w:pStyle w:val="ConsPlusNormal0"/>
              <w:rPr>
                <w:highlight w:val="white"/>
                <w:lang w:val="ru-RU"/>
              </w:rPr>
            </w:pPr>
            <w:r w:rsidRPr="001D48FB">
              <w:rPr>
                <w:highlight w:val="white"/>
                <w:lang w:val="ru-RU"/>
              </w:rPr>
              <w:t>Доля неисполненных бюджетных ассигнований на конец отчетного периода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1073AE">
            <w:pPr>
              <w:pStyle w:val="ConsPlusNormal0"/>
              <w:rPr>
                <w:szCs w:val="24"/>
                <w:highlight w:val="white"/>
                <w:lang w:val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1073AE">
            <w:pPr>
              <w:pStyle w:val="ConsPlusNormal0"/>
              <w:rPr>
                <w:highlight w:val="white"/>
                <w:lang w:val="ru-RU"/>
              </w:rPr>
            </w:pPr>
          </w:p>
        </w:tc>
      </w:tr>
      <w:tr w:rsidR="001073AE">
        <w:trPr>
          <w:trHeight w:val="13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1073AE">
            <w:pPr>
              <w:pStyle w:val="ConsPlusNormal0"/>
              <w:rPr>
                <w:highlight w:val="white"/>
                <w:lang w:val="ru-RU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r>
              <w:rPr>
                <w:highlight w:val="white"/>
              </w:rPr>
              <w:t xml:space="preserve">в </w:t>
            </w:r>
            <w:proofErr w:type="spellStart"/>
            <w:r>
              <w:rPr>
                <w:highlight w:val="white"/>
              </w:rPr>
              <w:t>том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числе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1073AE">
            <w:pPr>
              <w:pStyle w:val="ConsPlusNormal0"/>
              <w:rPr>
                <w:szCs w:val="24"/>
                <w:highlight w:val="white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1073AE">
            <w:pPr>
              <w:pStyle w:val="ConsPlusNormal0"/>
              <w:rPr>
                <w:highlight w:val="white"/>
              </w:rPr>
            </w:pPr>
          </w:p>
        </w:tc>
      </w:tr>
      <w:tr w:rsidR="001073AE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r>
              <w:rPr>
                <w:highlight w:val="white"/>
              </w:rPr>
              <w:t>1.1.1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B16D28">
            <w:pPr>
              <w:pStyle w:val="ConsPlusNormal0"/>
              <w:rPr>
                <w:highlight w:val="white"/>
                <w:lang w:val="ru-RU"/>
              </w:rPr>
            </w:pPr>
            <w:r w:rsidRPr="001D48FB">
              <w:rPr>
                <w:highlight w:val="white"/>
                <w:lang w:val="ru-RU"/>
              </w:rPr>
              <w:t>Доля неисполненных бюджетных ассигнований по бюджетным инвестициям на конец отчетного периода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</w:t>
            </w:r>
          </w:p>
          <w:p w:rsidR="001073AE" w:rsidRDefault="001073AE">
            <w:pPr>
              <w:pStyle w:val="ConsPlusNormal0"/>
              <w:rPr>
                <w:szCs w:val="24"/>
                <w:highlight w:val="white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t>20</w:t>
            </w:r>
          </w:p>
        </w:tc>
      </w:tr>
      <w:tr w:rsidR="001073AE">
        <w:trPr>
          <w:trHeight w:val="63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r>
              <w:rPr>
                <w:highlight w:val="white"/>
              </w:rPr>
              <w:t>1.1.2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B16D28">
            <w:pPr>
              <w:pStyle w:val="ConsPlusNormal0"/>
              <w:rPr>
                <w:highlight w:val="white"/>
                <w:lang w:val="ru-RU"/>
              </w:rPr>
            </w:pPr>
            <w:r w:rsidRPr="001D48FB">
              <w:rPr>
                <w:highlight w:val="white"/>
                <w:lang w:val="ru-RU"/>
              </w:rPr>
              <w:t>Доля неисполненных бюджетных ассигнований (без учета бюджетных инвестиций) на конец отчетного периода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</w:t>
            </w:r>
          </w:p>
          <w:p w:rsidR="001073AE" w:rsidRDefault="001073AE">
            <w:pPr>
              <w:pStyle w:val="ConsPlusNormal0"/>
              <w:rPr>
                <w:szCs w:val="24"/>
                <w:highlight w:val="white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t>15</w:t>
            </w:r>
          </w:p>
        </w:tc>
      </w:tr>
      <w:tr w:rsidR="001073AE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r>
              <w:rPr>
                <w:highlight w:val="white"/>
              </w:rPr>
              <w:t>1.2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B16D28">
            <w:pPr>
              <w:pStyle w:val="ConsPlusNormal0"/>
              <w:rPr>
                <w:highlight w:val="white"/>
                <w:lang w:val="ru-RU"/>
              </w:rPr>
            </w:pPr>
            <w:r w:rsidRPr="001D48FB">
              <w:rPr>
                <w:highlight w:val="white"/>
                <w:lang w:val="ru-RU"/>
              </w:rPr>
              <w:t>Качество подготовки обоснований к планируемым объемам бюджетных ассигнований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1073AE">
            <w:pPr>
              <w:pStyle w:val="ConsPlusNormal0"/>
              <w:rPr>
                <w:szCs w:val="24"/>
                <w:highlight w:val="white"/>
                <w:lang w:val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1073AE">
            <w:pPr>
              <w:pStyle w:val="ConsPlusNormal0"/>
              <w:rPr>
                <w:highlight w:val="white"/>
                <w:lang w:val="ru-RU"/>
              </w:rPr>
            </w:pPr>
          </w:p>
        </w:tc>
      </w:tr>
      <w:tr w:rsidR="001073AE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1073AE">
            <w:pPr>
              <w:pStyle w:val="ConsPlusNormal0"/>
              <w:rPr>
                <w:highlight w:val="white"/>
                <w:lang w:val="ru-RU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r>
              <w:rPr>
                <w:highlight w:val="white"/>
              </w:rPr>
              <w:t xml:space="preserve">в </w:t>
            </w:r>
            <w:proofErr w:type="spellStart"/>
            <w:r>
              <w:rPr>
                <w:highlight w:val="white"/>
              </w:rPr>
              <w:t>том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числе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1073AE">
            <w:pPr>
              <w:pStyle w:val="ConsPlusNormal0"/>
              <w:rPr>
                <w:szCs w:val="24"/>
                <w:highlight w:val="white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1073AE">
            <w:pPr>
              <w:pStyle w:val="ConsPlusNormal0"/>
              <w:rPr>
                <w:highlight w:val="white"/>
              </w:rPr>
            </w:pPr>
          </w:p>
        </w:tc>
      </w:tr>
      <w:tr w:rsidR="001073AE">
        <w:trPr>
          <w:trHeight w:val="65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r>
              <w:rPr>
                <w:highlight w:val="white"/>
              </w:rPr>
              <w:t>1.2.1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B16D28">
            <w:pPr>
              <w:pStyle w:val="ConsPlusNormal0"/>
              <w:rPr>
                <w:highlight w:val="white"/>
                <w:lang w:val="ru-RU"/>
              </w:rPr>
            </w:pPr>
            <w:r w:rsidRPr="001D48FB">
              <w:rPr>
                <w:highlight w:val="white"/>
                <w:lang w:val="ru-RU"/>
              </w:rPr>
              <w:t>Соблюдение требований к составу правовых актов к планируемым объемам бюджетных ассигнований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</w:t>
            </w:r>
          </w:p>
          <w:p w:rsidR="001073AE" w:rsidRDefault="001073AE">
            <w:pPr>
              <w:pStyle w:val="ConsPlusNormal0"/>
              <w:rPr>
                <w:szCs w:val="24"/>
                <w:highlight w:val="white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t>6</w:t>
            </w:r>
          </w:p>
        </w:tc>
      </w:tr>
      <w:tr w:rsidR="001073AE">
        <w:trPr>
          <w:trHeight w:val="77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r>
              <w:rPr>
                <w:highlight w:val="white"/>
              </w:rPr>
              <w:t>1.2.2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B16D28">
            <w:pPr>
              <w:pStyle w:val="ConsPlusNormal0"/>
              <w:rPr>
                <w:highlight w:val="white"/>
                <w:lang w:val="ru-RU"/>
              </w:rPr>
            </w:pPr>
            <w:r w:rsidRPr="001D48FB">
              <w:rPr>
                <w:highlight w:val="white"/>
                <w:lang w:val="ru-RU"/>
              </w:rPr>
              <w:t>Соблюдение требований к составу расчетов и документов к планируемым объемам бюджетных ассигнований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</w:t>
            </w:r>
          </w:p>
          <w:p w:rsidR="001073AE" w:rsidRDefault="001073AE">
            <w:pPr>
              <w:pStyle w:val="ConsPlusNormal0"/>
              <w:rPr>
                <w:szCs w:val="24"/>
                <w:highlight w:val="white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t>6</w:t>
            </w:r>
          </w:p>
        </w:tc>
      </w:tr>
      <w:tr w:rsidR="001073AE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r>
              <w:rPr>
                <w:highlight w:val="white"/>
              </w:rPr>
              <w:t>1.2.3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B16D28">
            <w:pPr>
              <w:pStyle w:val="ConsPlusNormal0"/>
              <w:rPr>
                <w:highlight w:val="white"/>
                <w:lang w:val="ru-RU"/>
              </w:rPr>
            </w:pPr>
            <w:r w:rsidRPr="001D48FB">
              <w:rPr>
                <w:highlight w:val="white"/>
                <w:lang w:val="ru-RU"/>
              </w:rPr>
              <w:t>Отсутствие (наличие) замечаний Контрольно-счетной палаты города Перми и управления экспертизы и аналитики аппарата Пермской городской Думы к планируемым объемам бюджетных ассигнований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29</w:t>
            </w:r>
          </w:p>
          <w:p w:rsidR="001073AE" w:rsidRDefault="001073AE">
            <w:pPr>
              <w:pStyle w:val="ConsPlusNormal0"/>
              <w:rPr>
                <w:szCs w:val="24"/>
                <w:highlight w:val="white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t>29</w:t>
            </w:r>
          </w:p>
        </w:tc>
      </w:tr>
      <w:tr w:rsidR="001073AE">
        <w:trPr>
          <w:trHeight w:val="66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r>
              <w:rPr>
                <w:highlight w:val="white"/>
              </w:rPr>
              <w:t>1.3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B16D28">
            <w:pPr>
              <w:pStyle w:val="ConsPlusNormal0"/>
              <w:rPr>
                <w:highlight w:val="white"/>
                <w:lang w:val="ru-RU"/>
              </w:rPr>
            </w:pPr>
            <w:r w:rsidRPr="001D48FB">
              <w:rPr>
                <w:highlight w:val="white"/>
                <w:lang w:val="ru-RU"/>
              </w:rPr>
              <w:t>Отсутствие (наличие) просроченной кредиторской задолженности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szCs w:val="24"/>
                <w:highlight w:val="white"/>
              </w:rPr>
            </w:pPr>
            <w:r w:rsidRPr="001D48FB">
              <w:rPr>
                <w:highlight w:val="white"/>
                <w:lang w:val="ru-RU"/>
              </w:rPr>
              <w:t xml:space="preserve">             </w:t>
            </w:r>
            <w:r>
              <w:rPr>
                <w:highlight w:val="white"/>
              </w:rPr>
              <w:t>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t>8</w:t>
            </w:r>
            <w:r>
              <w:rPr>
                <w:highlight w:val="white"/>
              </w:rPr>
              <w:t xml:space="preserve"> </w:t>
            </w:r>
          </w:p>
        </w:tc>
      </w:tr>
      <w:tr w:rsidR="001073AE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r>
              <w:rPr>
                <w:highlight w:val="white"/>
              </w:rPr>
              <w:t>1.4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B16D28">
            <w:pPr>
              <w:pStyle w:val="ConsPlusNormal0"/>
              <w:rPr>
                <w:highlight w:val="white"/>
                <w:lang w:val="ru-RU"/>
              </w:rPr>
            </w:pPr>
            <w:r w:rsidRPr="001D48FB">
              <w:rPr>
                <w:highlight w:val="white"/>
                <w:lang w:val="ru-RU"/>
              </w:rPr>
              <w:t>Отсутствие (наличие) задолженности по налогам и сборам, страховым взносам, пеням, штрафам у ГАБС и подведомственных ему муниципальных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</w:t>
            </w:r>
          </w:p>
          <w:p w:rsidR="001073AE" w:rsidRDefault="001073AE">
            <w:pPr>
              <w:pStyle w:val="ConsPlusNormal0"/>
              <w:rPr>
                <w:szCs w:val="24"/>
                <w:highlight w:val="white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t>8</w:t>
            </w:r>
          </w:p>
        </w:tc>
      </w:tr>
      <w:tr w:rsidR="001073AE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r>
              <w:rPr>
                <w:highlight w:val="white"/>
              </w:rPr>
              <w:t>1.5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B16D28">
            <w:pPr>
              <w:pStyle w:val="ConsPlusNormal0"/>
              <w:rPr>
                <w:highlight w:val="white"/>
                <w:lang w:val="ru-RU"/>
              </w:rPr>
            </w:pPr>
            <w:r w:rsidRPr="001D48FB">
              <w:rPr>
                <w:highlight w:val="white"/>
                <w:lang w:val="ru-RU"/>
              </w:rPr>
              <w:t>Своевременность заключения соглашений (дополнительных соглашений) о предоставлении целевых межбюджетных трансфертов с Пермским краем (за исключением субвенций)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</w:t>
            </w:r>
          </w:p>
          <w:p w:rsidR="001073AE" w:rsidRDefault="001073AE">
            <w:pPr>
              <w:pStyle w:val="ConsPlusNormal0"/>
              <w:rPr>
                <w:szCs w:val="24"/>
                <w:highlight w:val="white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t>8</w:t>
            </w:r>
          </w:p>
        </w:tc>
      </w:tr>
      <w:tr w:rsidR="001073AE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2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b/>
                <w:bCs/>
                <w:highlight w:val="white"/>
              </w:rPr>
            </w:pPr>
            <w:proofErr w:type="spellStart"/>
            <w:r>
              <w:rPr>
                <w:b/>
                <w:bCs/>
                <w:highlight w:val="white"/>
              </w:rPr>
              <w:t>Качество</w:t>
            </w:r>
            <w:proofErr w:type="spellEnd"/>
            <w:r>
              <w:rPr>
                <w:b/>
                <w:bCs/>
                <w:highlight w:val="white"/>
              </w:rPr>
              <w:t xml:space="preserve"> </w:t>
            </w:r>
            <w:proofErr w:type="spellStart"/>
            <w:r>
              <w:rPr>
                <w:b/>
                <w:bCs/>
                <w:highlight w:val="white"/>
              </w:rPr>
              <w:t>управления</w:t>
            </w:r>
            <w:proofErr w:type="spellEnd"/>
            <w:r>
              <w:rPr>
                <w:b/>
                <w:bCs/>
                <w:highlight w:val="white"/>
              </w:rPr>
              <w:t xml:space="preserve"> </w:t>
            </w:r>
            <w:proofErr w:type="spellStart"/>
            <w:r>
              <w:rPr>
                <w:b/>
                <w:bCs/>
                <w:highlight w:val="white"/>
              </w:rPr>
              <w:t>доходами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b/>
                <w:szCs w:val="24"/>
                <w:highlight w:val="white"/>
              </w:rPr>
            </w:pPr>
            <w:r>
              <w:rPr>
                <w:b/>
                <w:bCs/>
                <w:szCs w:val="24"/>
              </w:rPr>
              <w:t xml:space="preserve">           </w:t>
            </w:r>
            <w:r>
              <w:rPr>
                <w:b/>
                <w:bCs/>
                <w:highlight w:val="white"/>
              </w:rPr>
              <w:t>30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</w:rPr>
              <w:t>30</w:t>
            </w:r>
          </w:p>
        </w:tc>
      </w:tr>
      <w:tr w:rsidR="001073AE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1073AE">
            <w:pPr>
              <w:pStyle w:val="ConsPlusNormal0"/>
              <w:rPr>
                <w:highlight w:val="white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r>
              <w:rPr>
                <w:highlight w:val="white"/>
              </w:rPr>
              <w:t xml:space="preserve">в </w:t>
            </w:r>
            <w:proofErr w:type="spellStart"/>
            <w:r>
              <w:rPr>
                <w:highlight w:val="white"/>
              </w:rPr>
              <w:t>том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числе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1073AE">
            <w:pPr>
              <w:pStyle w:val="ConsPlusNormal0"/>
              <w:rPr>
                <w:szCs w:val="24"/>
                <w:highlight w:val="white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1073AE">
            <w:pPr>
              <w:pStyle w:val="ConsPlusNormal0"/>
              <w:rPr>
                <w:highlight w:val="white"/>
              </w:rPr>
            </w:pPr>
          </w:p>
        </w:tc>
      </w:tr>
      <w:tr w:rsidR="001073AE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r>
              <w:rPr>
                <w:highlight w:val="white"/>
              </w:rPr>
              <w:t>2.1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Качество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планирования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поступлений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доходов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80</w:t>
            </w:r>
          </w:p>
          <w:p w:rsidR="001073AE" w:rsidRDefault="001073AE">
            <w:pPr>
              <w:pStyle w:val="ConsPlusNormal0"/>
              <w:rPr>
                <w:szCs w:val="24"/>
                <w:highlight w:val="white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t>80</w:t>
            </w:r>
          </w:p>
        </w:tc>
      </w:tr>
      <w:tr w:rsidR="001073AE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r>
              <w:rPr>
                <w:highlight w:val="white"/>
              </w:rPr>
              <w:t>2.2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B16D28">
            <w:pPr>
              <w:pStyle w:val="ConsPlusNormal0"/>
              <w:rPr>
                <w:highlight w:val="white"/>
                <w:lang w:val="ru-RU"/>
              </w:rPr>
            </w:pPr>
            <w:r w:rsidRPr="001D48FB">
              <w:rPr>
                <w:highlight w:val="white"/>
                <w:lang w:val="ru-RU"/>
              </w:rPr>
              <w:t>Управление дебиторской задолженностью по доходам (недоимка)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</w:t>
            </w:r>
          </w:p>
          <w:p w:rsidR="001073AE" w:rsidRDefault="001073AE">
            <w:pPr>
              <w:pStyle w:val="ConsPlusNormal0"/>
              <w:rPr>
                <w:szCs w:val="24"/>
                <w:highlight w:val="white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t>20</w:t>
            </w:r>
          </w:p>
        </w:tc>
      </w:tr>
      <w:tr w:rsidR="001073AE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3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B16D28">
            <w:pPr>
              <w:pStyle w:val="ConsPlusNormal0"/>
              <w:rPr>
                <w:b/>
                <w:bCs/>
                <w:highlight w:val="white"/>
                <w:lang w:val="ru-RU"/>
              </w:rPr>
            </w:pPr>
            <w:r w:rsidRPr="001D48FB">
              <w:rPr>
                <w:b/>
                <w:bCs/>
                <w:highlight w:val="white"/>
                <w:lang w:val="ru-RU"/>
              </w:rPr>
              <w:t>Качество организации контроля и аудита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20</w:t>
            </w:r>
          </w:p>
          <w:p w:rsidR="001073AE" w:rsidRDefault="001073AE">
            <w:pPr>
              <w:pStyle w:val="ConsPlusNormal0"/>
              <w:rPr>
                <w:b/>
                <w:szCs w:val="24"/>
                <w:highlight w:val="white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</w:rPr>
              <w:t>15</w:t>
            </w:r>
          </w:p>
        </w:tc>
      </w:tr>
      <w:tr w:rsidR="001073AE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1073AE">
            <w:pPr>
              <w:pStyle w:val="ConsPlusNormal0"/>
              <w:rPr>
                <w:highlight w:val="white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r>
              <w:rPr>
                <w:highlight w:val="white"/>
              </w:rPr>
              <w:t xml:space="preserve">в </w:t>
            </w:r>
            <w:proofErr w:type="spellStart"/>
            <w:r>
              <w:rPr>
                <w:highlight w:val="white"/>
              </w:rPr>
              <w:t>том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числе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1073AE">
            <w:pPr>
              <w:pStyle w:val="ConsPlusNormal0"/>
              <w:rPr>
                <w:szCs w:val="24"/>
                <w:highlight w:val="white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1073AE">
            <w:pPr>
              <w:pStyle w:val="ConsPlusNormal0"/>
              <w:rPr>
                <w:highlight w:val="white"/>
              </w:rPr>
            </w:pPr>
          </w:p>
        </w:tc>
      </w:tr>
      <w:tr w:rsidR="001073AE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r>
              <w:rPr>
                <w:highlight w:val="white"/>
              </w:rPr>
              <w:t>3.1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B16D28">
            <w:pPr>
              <w:pStyle w:val="ConsPlusNormal0"/>
              <w:rPr>
                <w:highlight w:val="white"/>
                <w:lang w:val="ru-RU"/>
              </w:rPr>
            </w:pPr>
            <w:r w:rsidRPr="001D48FB">
              <w:rPr>
                <w:highlight w:val="white"/>
                <w:lang w:val="ru-RU"/>
              </w:rPr>
              <w:t>Уровень исполнения плана проверок муниципальных автономных и бюджетных учреждений города Перми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60</w:t>
            </w:r>
          </w:p>
          <w:p w:rsidR="001073AE" w:rsidRDefault="001073AE">
            <w:pPr>
              <w:pStyle w:val="ConsPlusNormal0"/>
              <w:rPr>
                <w:szCs w:val="24"/>
                <w:highlight w:val="white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t>60</w:t>
            </w:r>
          </w:p>
        </w:tc>
      </w:tr>
      <w:tr w:rsidR="001073AE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r>
              <w:rPr>
                <w:highlight w:val="white"/>
              </w:rPr>
              <w:t>3.2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Осуществление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внутреннего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финансового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контроля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</w:t>
            </w:r>
          </w:p>
          <w:p w:rsidR="001073AE" w:rsidRDefault="001073AE">
            <w:pPr>
              <w:pStyle w:val="ConsPlusNormal0"/>
              <w:rPr>
                <w:szCs w:val="24"/>
                <w:highlight w:val="white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t>20</w:t>
            </w:r>
          </w:p>
        </w:tc>
      </w:tr>
      <w:tr w:rsidR="001073AE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r>
              <w:rPr>
                <w:highlight w:val="white"/>
              </w:rPr>
              <w:t>3.3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Осуществление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внутреннего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финансового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аудита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szCs w:val="24"/>
                <w:highlight w:val="white"/>
              </w:rPr>
            </w:pPr>
            <w:r>
              <w:rPr>
                <w:szCs w:val="24"/>
              </w:rPr>
              <w:t xml:space="preserve">            </w:t>
            </w:r>
            <w:r>
              <w:rPr>
                <w:highlight w:val="white"/>
              </w:rPr>
              <w:t>20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t>20</w:t>
            </w:r>
          </w:p>
        </w:tc>
      </w:tr>
      <w:tr w:rsidR="001073AE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rPr>
                <w:b/>
                <w:strike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highlight w:val="white"/>
              </w:rPr>
              <w:t>Управление муниципальными услугами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1073AE">
            <w:pPr>
              <w:pStyle w:val="ConsPlusNormal0"/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10</w:t>
            </w:r>
          </w:p>
          <w:p w:rsidR="001073AE" w:rsidRDefault="001073AE">
            <w:pPr>
              <w:pStyle w:val="ConsPlusNormal0"/>
              <w:jc w:val="center"/>
              <w:rPr>
                <w:highlight w:val="white"/>
              </w:rPr>
            </w:pPr>
          </w:p>
        </w:tc>
      </w:tr>
      <w:tr w:rsidR="001073AE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1073AE">
            <w:pPr>
              <w:pStyle w:val="ConsPlusNormal0"/>
            </w:pPr>
          </w:p>
        </w:tc>
        <w:tc>
          <w:tcPr>
            <w:tcW w:w="6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1073AE">
            <w:pPr>
              <w:pStyle w:val="ConsPlusNormal0"/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1073AE">
            <w:pPr>
              <w:pStyle w:val="ConsPlusNormal0"/>
              <w:jc w:val="center"/>
              <w:rPr>
                <w:highlight w:val="white"/>
              </w:rPr>
            </w:pPr>
          </w:p>
        </w:tc>
      </w:tr>
      <w:tr w:rsidR="001073AE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</w:pPr>
            <w:r>
              <w:t>4.1</w:t>
            </w:r>
          </w:p>
        </w:tc>
        <w:tc>
          <w:tcPr>
            <w:tcW w:w="6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B16D28">
            <w:pPr>
              <w:pStyle w:val="ConsPlusNormal0"/>
              <w:rPr>
                <w:lang w:val="ru-RU"/>
              </w:rPr>
            </w:pPr>
            <w:r w:rsidRPr="001D48FB">
              <w:rPr>
                <w:lang w:val="ru-RU"/>
              </w:rPr>
              <w:t>Доля муниципальных учреждений, подведомственных главным распорядителям бюджетных средств, нарушивших условия выполнения муниципального задания и (или) выполнивших муниципальное задание не в полном объеме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107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1073AE" w:rsidRDefault="001073AE">
            <w:pPr>
              <w:pStyle w:val="ConsPlusNormal0"/>
              <w:jc w:val="center"/>
              <w:rPr>
                <w:highlight w:val="white"/>
              </w:rPr>
            </w:pPr>
          </w:p>
        </w:tc>
      </w:tr>
      <w:tr w:rsidR="001073AE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</w:pPr>
            <w:r>
              <w:t>4.2</w:t>
            </w:r>
          </w:p>
        </w:tc>
        <w:tc>
          <w:tcPr>
            <w:tcW w:w="6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B16D28">
            <w:pPr>
              <w:pStyle w:val="ConsPlusNormal0"/>
              <w:rPr>
                <w:lang w:val="ru-RU"/>
              </w:rPr>
            </w:pPr>
            <w:r w:rsidRPr="001D48FB">
              <w:rPr>
                <w:lang w:val="ru-RU"/>
              </w:rPr>
              <w:t>Доля руководителей муниципальных учреждений, с которыми заключены трудовые договоры (эффективные контракты), предусматривающие достижение определенных показателей эффективности и результативности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1073AE"/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t>25</w:t>
            </w:r>
          </w:p>
        </w:tc>
      </w:tr>
      <w:tr w:rsidR="001073AE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</w:pPr>
            <w:r>
              <w:t>4.3</w:t>
            </w:r>
          </w:p>
        </w:tc>
        <w:tc>
          <w:tcPr>
            <w:tcW w:w="6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Pr="001D48FB" w:rsidRDefault="00B16D28">
            <w:pPr>
              <w:pStyle w:val="ConsPlusNormal0"/>
              <w:rPr>
                <w:lang w:val="ru-RU"/>
              </w:rPr>
            </w:pPr>
            <w:r w:rsidRPr="001D48FB">
              <w:rPr>
                <w:lang w:val="ru-RU"/>
              </w:rPr>
              <w:t>Объем незавершенного строительства (более года посл</w:t>
            </w:r>
            <w:r w:rsidRPr="001D48FB">
              <w:rPr>
                <w:lang w:val="ru-RU"/>
              </w:rPr>
              <w:t>е окончания строительства) у ГАБС и подведомственных ему учреждений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1073AE"/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AE" w:rsidRDefault="00B16D28">
            <w:pPr>
              <w:pStyle w:val="ConsPlusNormal0"/>
              <w:jc w:val="center"/>
              <w:rPr>
                <w:highlight w:val="white"/>
              </w:rPr>
            </w:pPr>
            <w:r>
              <w:t>30</w:t>
            </w:r>
          </w:p>
        </w:tc>
      </w:tr>
    </w:tbl>
    <w:p w:rsidR="001073AE" w:rsidRDefault="001073AE">
      <w:pPr>
        <w:pStyle w:val="ConsPlusNormal"/>
        <w:jc w:val="right"/>
      </w:pPr>
    </w:p>
    <w:sectPr w:rsidR="001073AE">
      <w:pgSz w:w="11900" w:h="16820"/>
      <w:pgMar w:top="567" w:right="567" w:bottom="709" w:left="992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AE" w:rsidRDefault="00B16D28">
      <w:r>
        <w:separator/>
      </w:r>
    </w:p>
  </w:endnote>
  <w:endnote w:type="continuationSeparator" w:id="0">
    <w:p w:rsidR="001073AE" w:rsidRDefault="00B1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AE" w:rsidRDefault="00B16D28">
      <w:r>
        <w:separator/>
      </w:r>
    </w:p>
  </w:footnote>
  <w:footnote w:type="continuationSeparator" w:id="0">
    <w:p w:rsidR="001073AE" w:rsidRDefault="00B16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AE" w:rsidRDefault="00B16D28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073AE" w:rsidRDefault="001073AE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967646"/>
      <w:docPartObj>
        <w:docPartGallery w:val="Page Numbers (Top of Page)"/>
        <w:docPartUnique/>
      </w:docPartObj>
    </w:sdtPr>
    <w:sdtEndPr/>
    <w:sdtContent>
      <w:p w:rsidR="001073AE" w:rsidRDefault="00B16D2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  <w:p w:rsidR="001073AE" w:rsidRDefault="00B16D28">
        <w:pPr>
          <w:pStyle w:val="af8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AE"/>
    <w:rsid w:val="001073AE"/>
    <w:rsid w:val="001D48FB"/>
    <w:rsid w:val="00B1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6">
    <w:name w:val="Body Text Indent"/>
    <w:basedOn w:val="a"/>
    <w:pPr>
      <w:ind w:right="-1"/>
      <w:jc w:val="both"/>
    </w:pPr>
    <w:rPr>
      <w:sz w:val="26"/>
    </w:rPr>
  </w:style>
  <w:style w:type="paragraph" w:styleId="ab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paragraph" w:customStyle="1" w:styleId="afc">
    <w:name w:val="Содержимое таблицы"/>
    <w:basedOn w:val="a"/>
    <w:pPr>
      <w:suppressLineNumbers/>
    </w:pPr>
    <w:rPr>
      <w:lang w:eastAsia="zh-CN"/>
    </w:rPr>
  </w:style>
  <w:style w:type="paragraph" w:customStyle="1" w:styleId="afd">
    <w:name w:val="Заголовок к тексту"/>
    <w:basedOn w:val="a"/>
    <w:next w:val="af5"/>
    <w:pPr>
      <w:spacing w:after="480" w:line="240" w:lineRule="exact"/>
    </w:pPr>
    <w:rPr>
      <w:sz w:val="28"/>
    </w:rPr>
  </w:style>
  <w:style w:type="paragraph" w:customStyle="1" w:styleId="ConsPlusNormal">
    <w:name w:val="ConsPlusNormal"/>
    <w:pPr>
      <w:widowControl w:val="0"/>
    </w:pPr>
    <w:rPr>
      <w:sz w:val="28"/>
      <w:szCs w:val="22"/>
    </w:rPr>
  </w:style>
  <w:style w:type="character" w:styleId="afe">
    <w:name w:val="Placeholder Text"/>
    <w:uiPriority w:val="99"/>
    <w:semiHidden/>
    <w:rPr>
      <w:color w:val="808080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character" w:styleId="aff">
    <w:name w:val="Hyperlink"/>
    <w:uiPriority w:val="99"/>
    <w:unhideWhenUsed/>
    <w:rPr>
      <w:color w:val="0000FF"/>
      <w:u w:val="single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Верхний колонтитул Знак"/>
    <w:basedOn w:val="a0"/>
    <w:link w:val="af8"/>
    <w:uiPriority w:val="99"/>
  </w:style>
  <w:style w:type="paragraph" w:customStyle="1" w:styleId="ConsPlusTitle0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6">
    <w:name w:val="Body Text Indent"/>
    <w:basedOn w:val="a"/>
    <w:pPr>
      <w:ind w:right="-1"/>
      <w:jc w:val="both"/>
    </w:pPr>
    <w:rPr>
      <w:sz w:val="26"/>
    </w:rPr>
  </w:style>
  <w:style w:type="paragraph" w:styleId="ab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paragraph" w:customStyle="1" w:styleId="afc">
    <w:name w:val="Содержимое таблицы"/>
    <w:basedOn w:val="a"/>
    <w:pPr>
      <w:suppressLineNumbers/>
    </w:pPr>
    <w:rPr>
      <w:lang w:eastAsia="zh-CN"/>
    </w:rPr>
  </w:style>
  <w:style w:type="paragraph" w:customStyle="1" w:styleId="afd">
    <w:name w:val="Заголовок к тексту"/>
    <w:basedOn w:val="a"/>
    <w:next w:val="af5"/>
    <w:pPr>
      <w:spacing w:after="480" w:line="240" w:lineRule="exact"/>
    </w:pPr>
    <w:rPr>
      <w:sz w:val="28"/>
    </w:rPr>
  </w:style>
  <w:style w:type="paragraph" w:customStyle="1" w:styleId="ConsPlusNormal">
    <w:name w:val="ConsPlusNormal"/>
    <w:pPr>
      <w:widowControl w:val="0"/>
    </w:pPr>
    <w:rPr>
      <w:sz w:val="28"/>
      <w:szCs w:val="22"/>
    </w:rPr>
  </w:style>
  <w:style w:type="character" w:styleId="afe">
    <w:name w:val="Placeholder Text"/>
    <w:uiPriority w:val="99"/>
    <w:semiHidden/>
    <w:rPr>
      <w:color w:val="808080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character" w:styleId="aff">
    <w:name w:val="Hyperlink"/>
    <w:uiPriority w:val="99"/>
    <w:unhideWhenUsed/>
    <w:rPr>
      <w:color w:val="0000FF"/>
      <w:u w:val="single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Верхний колонтитул Знак"/>
    <w:basedOn w:val="a0"/>
    <w:link w:val="af8"/>
    <w:uiPriority w:val="99"/>
  </w:style>
  <w:style w:type="paragraph" w:customStyle="1" w:styleId="ConsPlusTitle0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6957CF623A8A2A5D7950429928145BAFDAD023457327636972A19B10340CA96D2D178E7D3015E24008A846F601C5796E3E4F97D615C7DEBEAE24D0z9kA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4480-33A2-4649-8A97-8CA0A0CF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Гостюшева Светлана Анатольевна</cp:lastModifiedBy>
  <cp:revision>3</cp:revision>
  <dcterms:created xsi:type="dcterms:W3CDTF">2024-11-06T04:12:00Z</dcterms:created>
  <dcterms:modified xsi:type="dcterms:W3CDTF">2024-11-06T04:13:00Z</dcterms:modified>
</cp:coreProperties>
</file>