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widowControl w:val="off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83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widowControl w:val="o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84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bookmarkStart w:id="0" w:name="_GoBack"/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pStyle w:val="884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pStyle w:val="884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en-US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56645" cy="1498209"/>
                <wp:effectExtent l="6350" t="6350" r="6350" b="6350"/>
                <wp:docPr id="4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456644" cy="1498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suppressLineNumbers w:val="0"/>
                              <w:spacing w:before="0" w:after="0" w:line="240" w:lineRule="exact"/>
                              <w:contextualSpacing w:val="0"/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утверждении Порядка составления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suppressLineNumbers w:val="0"/>
                              <w:spacing w:before="0" w:after="0" w:line="240" w:lineRule="exact"/>
                              <w:contextualSpacing w:val="0"/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и ведения сводной бюджетной р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осписи бюджета города Перми,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suppressLineNumbers w:val="0"/>
                              <w:spacing w:before="0" w:after="0" w:line="240" w:lineRule="exact"/>
                              <w:contextualSpacing w:val="0"/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Порядка составления и ведени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я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suppressLineNumbers w:val="0"/>
                              <w:spacing w:before="0" w:after="0" w:line="240" w:lineRule="exact"/>
                              <w:contextualSpacing w:val="0"/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бюджетных росписей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главных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suppressLineNumbers w:val="0"/>
                              <w:spacing w:before="0" w:after="0" w:line="240" w:lineRule="exact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распорядител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ей бюджетных средств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suppressLineNumbers w:val="0"/>
                              <w:spacing w:before="0" w:after="0" w:line="240" w:lineRule="exact"/>
                              <w:contextualSpacing w:val="0"/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города Перми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главных адм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инистраторов источников финансирования дефицита бюджета горо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да Перми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7"/>
                            </w:pPr>
                          </w:p>
                        </w:txbxContent>
                      </wps:txbx>
                      <wps:bodyPr vertOverflow="overflow" horzOverflow="overflow" vert="horz" wrap="square" lIns="36000" tIns="36000" rIns="36000" bIns="3600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202" type="#_x0000_t202" style="width:272.18pt;height:117.97pt;mso-wrap-distance-left:0.00pt;mso-wrap-distance-top:0.00pt;mso-wrap-distance-right:0.00pt;mso-wrap-distance-bottom:0.00pt;rotation:0;v-text-anchor:top;visibility:visible;" filled="f" stroked="f">
                <v:textbox inset="0,0,0,0">
                  <w:txbxContent>
                    <w:p>
                      <w:pPr>
                        <w:pStyle w:val="891"/>
                        <w:suppressLineNumbers w:val="0"/>
                        <w:spacing w:before="0" w:after="0" w:line="240" w:lineRule="exact"/>
                        <w:contextualSpacing w:val="0"/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Об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утверждении Порядка составления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suppressLineNumbers w:val="0"/>
                        <w:spacing w:before="0" w:after="0" w:line="240" w:lineRule="exact"/>
                        <w:contextualSpacing w:val="0"/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и ведения сводной бюджетной р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осписи бюджета города Перми,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suppressLineNumbers w:val="0"/>
                        <w:spacing w:before="0" w:after="0" w:line="240" w:lineRule="exact"/>
                        <w:contextualSpacing w:val="0"/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Порядка составления и ведени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я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suppressLineNumbers w:val="0"/>
                        <w:spacing w:before="0" w:after="0" w:line="240" w:lineRule="exact"/>
                        <w:contextualSpacing w:val="0"/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бюджетных росписей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главных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suppressLineNumbers w:val="0"/>
                        <w:spacing w:before="0" w:after="0" w:line="240" w:lineRule="exact"/>
                        <w:contextualSpacing w:val="0"/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распорядител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ей бюджетных средств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suppressLineNumbers w:val="0"/>
                        <w:spacing w:before="0" w:after="0" w:line="240" w:lineRule="exact"/>
                        <w:contextualSpacing w:val="0"/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города Перми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главных адм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инистраторов источников финансирования дефицита бюджета горо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да Перми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В соответствии со статьями 217, 219.1 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юджетного кодекса Российской Фе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дерации, статьями 21, 36 Положения о бюджете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бюджетном процессе в городе Пер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ми, утвержденного решением Пермской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городской Думы от 28 августа 2007 г. №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185: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1. Утвердить прилагаемые: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1.1. Порядок составления и ведения сводной бюджетной росписи бюджета 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1.2. Порядок составления и ведения бюджетных росписей главных распорядителей бюджетных средств 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рода Пе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главных администраторов источников финансирования дефицита бюджета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2. Признать утратившими силу: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2.1. распоряжения начальника департамента финансов администрации города Перми: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19 июня 2014 г. № СЭД-06-01-03-р-68 «Об утверждении Порядка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составления и ведения сводной бюджетной росписи бюджета города Перми, Порядка составления и ведения бюджетных росписей главных администраторов источников финансирования дефицита бюджета города Перми, главных распорядителей бюджетных средств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06 февраля 2015 г. № СЭД-06-01-03-р-13 «О внесении изменений в распоряжение начальника департамента финансов администрации города Перми от 19.06.2014 № СЭД-06-01-03-р-68 «Об утверждении Порядка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составления и ведения сводной бюджетной росписи бюджета города Перми, Порядка составления и ведения бюджетных росписей главных администраторов источников финансирования дефицита бюджета города Перми, главных распорядителей бюджетных средств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15 апреля 2015 г. № СЭД-06-01-03-р-47 «О внесении изменений в распоряжение начальника департамента финансов администрации города Перми от 19.06.2014 № СЭД-06-01-03-р-68 «Об утверждении Порядка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составления и ведения сводной бюджетной росписи бюджета города Перми, Порядка составления и ведения бюджетных росписей главных администраторов источников финансирования дефицита бюджета города Перми, главных распорядителей бюджетных средств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05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юня 2015 г. № СЭД-06-01-03-р-82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02 декабря 2015 г. № СЭД-06-01-03-р-192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8 январ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я 2016 г. № СЭД-06-01.01-03-р-9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08 апреля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2016 г. № СЭД-06-01.01-03-р-53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24 мая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2016 г. № СЭД-06-01.01-03-р-80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08 июля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2016 г. № СЭД-06-01.01-03-р-111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05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2016 г. № СЭД-06-01.01-03-р-203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30 января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7 г. № СЭД-059-06-01.01-03-р-22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17 февраля 2017 г. № СЭД-059-06-01.01-03-р-31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18 июня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2021 г. № 059-06-01.01-03-р-78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30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2021 г. № 059-06-01.01-03-р-232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10 марта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022 г. № 059-06-01.01-03-р-57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01 декабря 2022 г. № 059-06-01.01-03-р-286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27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2022 г. № 059-06-01.01-03-р-314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20 февраля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2023 г. № 059-06-01.01-03-р-37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24 мая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2023 г. № 059-06-01.01-03-р-145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20 ноября 2023 г. № 059-06-01.01-03-р-270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20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2023 г. № 059-06-01.01-03-р-297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от 17 мая 2024 г. № 059-06-01/01-03-р-100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главных администраторов источников финансирования дефицита бюджета города Перми, главных распорядителей бю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от 15 января 2025 г. № 059-06-01/01-03-р-4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от 03 сентября 2025 г. № 059-06-01/01-03-р-279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«О внесении изменений в Порядок составления и ведения сводной бюджетной росписи бюджета города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20 февраля 2026 г. № 059-06-01/01-03-р-30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от 16 марта 2026 г. № 059-06-01/01-03-р-57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О внесении изменений в приложение № 7 к Порядку составления и ведения сводной бюджетной росписи бюджета города Перми, утвержденному распоряжением начальника департамента финансов администрации города Перми от 19.06.2014 № СЭД-06-01-03-р-68»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2.2. распоряжения заместителя главы администрации города Перми-начальника департамента финансов администрации города Перми: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16 ноября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017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г. № СЭД-059-06-01.01-03-р-162 «О внесени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14 декабря 2017 г. № СЭД-059-06-01.01-03-р-178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12 января 2018 г. № СЭД-059-06-01.01-03-р-1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16 марта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8 г. № СЭД-059-06-01.01-03-р-37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02 октября 20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18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г. № СЭД-059-06-01.01-03-р-134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11 декабря 2018 г. № СЭД-059-06-01.01-03-р-171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19 декабря 20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18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г. № СЭД-059-06-01.01-03-р-175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28 декабря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018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г. № СЭД-059-06-01.01-03-р-182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17 июля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2019 г. № 059-06-01.01-03-р-82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12 августа 2019 г. № 059-06-01.01-03-р-91 «О внесении изменений в 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18 ноября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2019 г. № 059-06-01.01-03-р-133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17 декабря 2019 г. № 059-06-01.01-03-р-147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25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2019 г. № 059-06-01.01-03-р-150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13 апреля 2020 г. № 059-06-01.01-03-р-53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12 февраля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2021 г. № 059-06-01.01-03-р-27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. Главным распорядителям бюджетных средств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и главным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администраторам источнико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в финансирования дефицита бюдже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та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беспечить составление и ведение 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юджетной росписи,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подготовку необходимых документов для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внесения изменений в сводную бюджетную роспись бюджета города Перми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порядке и в сроки,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установленные настоящим распоря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жением.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Настоящее распоряжение вступает в силу со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дня официального опубликования в печатном средстве массовой информации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 применяется, начиная с ведения сводной бюджетной росписи бюджета города Перми на 2026 год и на плановый период 2027 и 2028 годов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ачальнику отдела бюджетного планирования департамента финансов администрации города Перми Хибовской О.Н. обеспечить направление настоящего распоряжения в управление по общим вопросам администрации города Перми для обнародования посредством официального опу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ликования в печатном средстве массовой информации «Официальный бюллетень органов местного самоуправления муниципального образования город Пермь» и в информационно-аналитическое управление администрации города Перми для обнародования посредством официальног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опубликования в 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ачальнику отдела информационных систем управления расходов бюджета департамента финансов администрации города Перми Долгих С.В.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обеспечить техническую реализацию задач, вытекающих из настоящего распоряжения,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размещение настоящего распоряжения на официаль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ном сайте департамента финансов администрации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Контроль за исполнением настоящего распоряжения возложить 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начальника отдела бюджетного планирования департамента финансов администрации города Перми Хибовскую О.Н.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7"/>
        <w:ind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В.С. Титяпкина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0" w:h="16820" w:orient="portrait"/>
          <w:pgMar w:top="1104" w:right="567" w:bottom="1134" w:left="1418" w:header="411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7"/>
        <w:tabs>
          <w:tab w:val="left" w:pos="5103" w:leader="none"/>
        </w:tabs>
        <w:ind w:left="5953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tabs>
          <w:tab w:val="left" w:pos="5103" w:leader="none"/>
        </w:tabs>
        <w:ind w:left="5953" w:right="0" w:firstLine="0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распоряжением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начальника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tabs>
          <w:tab w:val="left" w:pos="5103" w:leader="none"/>
        </w:tabs>
        <w:ind w:left="5953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департамента финансов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tabs>
          <w:tab w:val="left" w:pos="5103" w:leader="none"/>
        </w:tabs>
        <w:ind w:left="5953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администрации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tabs>
          <w:tab w:val="left" w:pos="5103" w:leader="none"/>
        </w:tabs>
        <w:ind w:left="5953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                    №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92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92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92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77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</w:r>
      <w:bookmarkStart w:id="0" w:name="undefined"/>
      <w:r>
        <w:rPr>
          <w:rFonts w:ascii="Times New Roman" w:hAnsi="Times New Roman" w:eastAsia="Times New Roman" w:cs="Times New Roman"/>
          <w:b/>
          <w:bCs/>
          <w:color w:val="000000" w:themeColor="text1"/>
        </w:rPr>
      </w:r>
      <w:bookmarkEnd w:id="0"/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составления и ведения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сводной бюджетной росписи бюджета города Перми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77"/>
        <w:ind w:left="0" w:right="0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I. Общие положения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1.1. Настоящий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орядок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определяет правила составления и ведения сводной бюджетной росписи бюджета города Перми (далее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сводная бюджетная роспись,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бюджет города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Сводная бюджетная роспись составляется на очередной финансовый год и на плановый период департаментом финансов администрации города Перми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(далее – департамент финансов)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 форме согласно приложению 1 к Порядку и включает в себя: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по расходам бюджета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 очередной финансовый год и на плановый период 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разрезе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главных распорядителей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бюджетных средств города Перми (далее 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главные распорядители бюджетных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), разделов, подразделов, целевых статей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(муниципальных программам и непрограммных направлений деятельности)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групп, подгруп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элементов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видов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сходов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лассификации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расходов бюджета города, а также кодов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дополнительной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классификации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расходов;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по источникам финансирования дефицита бюджета города на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очередной финансовый год и на плановый период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 разрезе главных администраторов источников финансирования дефицита бюджета города (далее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главные администраторы источников финансирования дефицита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групп, подгрупп,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статей 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видов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источников финансирования дефицита бюджета,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операций по управлению остатками средств на едином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счете бюджета города.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для детализации расходов бюджета города в сводной бюджетной росписи используются следующие дополнительные коды: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 функциональной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доп.ФК), детализирующий расходы бюджета по типам муниципальных учреждений и экономическому содержанию расходов;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 экономической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доп.ЭК),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детализирующий расходы бюджета по источникам финансового обеспечения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детализации расходов бюджета города в бюджетной росписи главными распорядителями бюджетных средств используются: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дополнительный код управленческой классификации (далее – доп.КР),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аналитические коды целевого использования бюджетных средств (далее – коды цели) по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расходам, осуществляемым за счет субсидий, субвенций и иных межбюджетных трансфертов (в том числе софинансируемым из бюджета города), предоставленным из федерального бюджета и (или) бюджета Пермского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Сводная бюджетная роспись утверждается начальником департамента финансов до начала очередного финансового года, за исключением случаев, предусмотренных статьями 190 и 191 Бюджетного кодекса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Сроки составления и утверждения сводной бюджетной росписи определяются ежегодно в соответствии с графиком, утверждаемым распоряжением начальника департамента финансов.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Сводная бюджетная роспись составляется в тысячах рублей с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тремя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наками после запятой.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Утвержденные показатели сводной бюджетной росписи должны соответствовать решению о бюджете города.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1.5. Сводная бюджетная роспись составляется и ведется в системе «АЦК-Планирование» и в автоматическом режиме загружается в систему «АЦК-Фин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ансы».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1.6. Ответственными исполнителями за составление и ведение сводной бюджетной росписи в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департаменте финансов являются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отдел бюджетного планирования, управление расходов бюджета,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управление бюджетной методологии и межбюджетных отношений согласно возложенным на них функциям и задачам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(далее – управление расходов, управление бюджетной методологии)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I</w:t>
      </w:r>
      <w:r>
        <w:rPr>
          <w:color w:val="000000" w:themeColor="text1"/>
          <w:sz w:val="28"/>
          <w:szCs w:val="28"/>
        </w:rPr>
        <w:t xml:space="preserve">I. Составление и утверждение сводной бюджетной росписи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Сводная бюджетная роспись составляется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департаментом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 основании бюджетных заявок, сформированных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главными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аспорядителями бюджетных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главными администрат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орами источников финансирования дефицита бюджета в системе «АЦК-Планирование».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2.2. 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лавные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аспорядители бюджетных средств формируют бюджетные заявки на очередной финансовый год и на плановый пери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од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раздельно в разрезе расходов, курируемых отраслевым отделом управления расходов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соответствии с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принятым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Пермской городской Думой в первом чтении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проектом решения о бюджете города на очередной финансовый год и на плановый период,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поправками, рекомендованными к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принятию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рабочей группой по подготовке проекта решения о бюджете города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 второму чтению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Управление расходов осуществляет проверку бюджетных заявок на соответствие принятому в первом чтении проекту решения о бюджете города на очередной финансовый год и на плановый период,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рекомендованным к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принятию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поправкам, а также проверку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правильности применения дополнительных и аналитических кодов расходов.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После принятия Пермской городской Думой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решения о бюджете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города управление расходов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ормирует и подписывает уведомления о бюджетных ассигнованиях, уведомления о лимитах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 использованием электронного документа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«Сводная бюджетная заявка»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 xml:space="preserve">(по публичным нормативным обязательствам - «Бюджетная заявка»</w:t>
      </w:r>
      <w:r>
        <w:rPr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системе «АЦК-Планировани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2.3.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тдел межбюджетной политики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и оперативного управления бюджетом 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управления бюджетной методологии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формирует и подписывает уведомления о бюджетных назначениях по источникам финансирования дефицита бюджета города на очередной финансовый год и на плановый период.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Информация о 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юджетных ассигнованиях по источникам финансирования дефицита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бюджета города направляется в отдел бюджетного планирования по форме согласно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приложению 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 Порядку.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2.4.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Отдел бюджетного планирования проверяет на соответствие показателям бюджета города и подписывает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 бюджетных ассигнованиях, уведомления о лимитах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составляет сводную 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по форме согласно приложению 1 к Порядку и направляет на утверждение начальнику департамента финансов.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2.5. 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ачальник департамента финансов утверждает сводную бюджетную роспись и подписывает уведомления о бюджетных ассигнованиях, уведомления о лимитах бюджетных обязательств, уведомления о бюджетных назначениях по источникам финансирования дефицита бюджета города.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Утвер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жденные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показатели сводной бюджетной росписи доводятся до главных распорядителей бюджетных средств, главных администраторов источников финансирования дефицита бюджета на очередной финансовый год и на плановый период в электронном виде в системе «АЦК-Планирование».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2.7.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Показатели сводной бюджетной росписи текущего финансового года и планового периода, утвержденные до принятия решения о бюджете города на очередной финансовый год и на плановый период, прекращают свое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действие в отношении первого и второго годов планового периода со дня утверждения показателей сводной бюджетной росписи на очередной финансовый год и на плановый период, а в отношении показателей текущего финансового года - по завершении календарного года.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3"/>
        <w:spacing w:before="0" w:beforeAutospacing="0" w:after="0" w:afterAutospacing="0" w:line="283" w:lineRule="atLeast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III. Лимиты бюджетных обязательств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3.1.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Лимиты бюджетных обязательств на очередной финансовый год и плановый период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утверждаются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разрезе главных распорядителей бюджетных средств, разделов, подразделов, целевых статей (муниципальных программам и непрограммных направл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ений деятельности), групп, подгрупп и элементов видов расходов классификации расходов бюджета города, а также кодов дополнительной классификации расходов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3.2. 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лавные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аспорядители бюджетных средств формируют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имиты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системе «АЦК-Планирование»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одновременно с формированием бюджетных ассигнований.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Лимиты бюджетных обязательств утверждаются и доводятся департаментом финансов до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главных распорядителей бюджетных средств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 форме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уведомления о лимитах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 использованием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электронного документа «Сводная бюджетная заявка»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одновременно с утверждением сводной бюджетной росписи.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3.4. Лимиты бюджетных обязательств утверждаются в размере бюджетных ассигнований, установленных в решении о бюджете города, за исключением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публичным нормативным обязательствам;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средствам резервного фонда, а также иным образом 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арезервированным средствам в составе бюджетных ассигнований 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до принятия решения об их распределении на выполнение расходных обязательств;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расходам на реа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лизацию муниципальных программ, осуществление капитальных вложений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объекты капитального строительства муниципальной собственности и приобретение объектов недвижимого имущества в муниципальную собственность, предоставление субсидий из бюджета города, в отношении которых отсутствуют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утвержденные (актуализированные) муниципальные программы, порядки предоставления субсидий, решения главных распорядителей бюджетных средств о предоставлении субсидий. Указанные лимиты бюджетных обязательств утверждаются после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вступления в силу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соответству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ющих муниципальных правовых актов города Перми,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утверждения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решений главных распорядителей бюджетных средств о предоставлении субсидий.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3.5.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процессе исполнения бюджета лимиты бюджетных обязательств сокращаются (восстанавливаются) на основании: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firstLine="720"/>
        <w:jc w:val="both"/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муниципальных правовых актов города Перми,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pPr>
      <w:r>
        <w:rPr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проекта решения Пермской городской Думы 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внесении изменений в решение 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бюджете города, предусматривающего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уменьшение расходов.</w:t>
      </w:r>
      <w:r>
        <w:rPr>
          <w:color w:val="000000" w:themeColor="text1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3"/>
        <w:spacing w:before="0" w:beforeAutospacing="0" w:after="0" w:afterAutospacing="0" w:line="283" w:lineRule="atLeast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IV. Внесение изменений в сводную бюджетную роспись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4.1. Ведение сводной бюджетной росписи и изменение лимитов бюджетных обязательств осуществляет департамент финансов посредством внесения изменений в показатели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сводной бюджетной росписи и лимиты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 соответствии с законодательством Российской Федерации и Пермского края, муниципальными правовыми актами города Перми.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Изменение сводной бюджетной росписи осуществляется в соответствии с предложениями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распорядителя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бюджетных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администратора источников финансирования дефицита бюджета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ind w:left="0" w:firstLine="720"/>
        <w:jc w:val="both"/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принятии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решения Пе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рмской городской Думы о внесении изменений в решение о бюджете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города,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муниципальных правовых актов города Перми,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92"/>
        <w:tabs>
          <w:tab w:val="left" w:pos="1959" w:leader="none"/>
        </w:tabs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 получении 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едомления о предоставлении субсидии, субвенции, иного межбюджетного трансферта, имеющего целевое назначение, из бюджета Пермского края,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4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 поступлении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платежного документа в случае получения имеющих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целевое назначение безвозмездных поступлений от физических и юридических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лиц сверх объемов, утвержденных решением о бюджете города, а также в случае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сокращения (возврата при отсутствии потребности) указанных средств,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 поступлении исполнительного документа об обращении взыскания на средства бюджета,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иных случаях, установленных бюджетным законодательством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4.3.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Предложение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аспорядителя бюджетных средств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 внесении изменений в сводную бюджетную роспись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(далее – предложения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распорядителя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бюджетных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ств)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оформляется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форме согласно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приложению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 Поряд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ку с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обязательным отражением причин и сумм изменений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обязательств о недопущении просроченной кредиторской задолженности и подтверждением отсутствия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принятых бюджетных обязательств в случае уменьшения расходов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Одновременно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системе «АЦК-Планирование»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представляется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подписанная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бюджетная заявка на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изменение бюджетных ассигнований (изменение планов по источникам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финансирования дефицита бюджета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сформированная с применением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кодов видов изменений в соответствии с приложением 3 к Порядку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а также реестр подписанных уведомлений об изменении лимитов бюджетных обязательств по уменьшаемым 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сходам по подведомственным получателям.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  <w:t xml:space="preserve">4.4.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Предложения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распорядителя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бюджетных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направляются в департамент финансов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числа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те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кущего месяца.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Предложения</w:t>
      </w:r>
      <w:r>
        <w:rPr>
          <w:color w:val="000000" w:themeColor="text1"/>
          <w:sz w:val="28"/>
          <w:szCs w:val="28"/>
          <w:lang w:val="ru-RU"/>
        </w:rPr>
        <w:t xml:space="preserve">, поступившие пос</w:t>
      </w:r>
      <w:r>
        <w:rPr>
          <w:color w:val="000000" w:themeColor="text1"/>
          <w:sz w:val="28"/>
          <w:szCs w:val="28"/>
          <w:lang w:val="ru-RU"/>
        </w:rPr>
        <w:t xml:space="preserve">ле указанной даты</w:t>
      </w:r>
      <w:r>
        <w:rPr>
          <w:color w:val="000000" w:themeColor="text1"/>
          <w:sz w:val="28"/>
          <w:szCs w:val="28"/>
          <w:lang w:val="ru-RU"/>
        </w:rPr>
        <w:t xml:space="preserve">, принимаются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 </w:t>
      </w:r>
      <w:r>
        <w:rPr>
          <w:color w:val="000000" w:themeColor="text1"/>
          <w:sz w:val="28"/>
          <w:szCs w:val="28"/>
          <w:lang w:val="ru-RU"/>
        </w:rPr>
        <w:t xml:space="preserve">исполнению в следующем месяце.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 принятии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решения Пермской городской Думы о внесении изменений в решение о бюджете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города изменения в сводную бюджетную роспись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 вносятся в течение 5 рабочих дней со дня вступления в силу данного решения Пермской городской Думы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  <w:t xml:space="preserve">Изменение показателей сводной бюджетной росписи на плановый период осуществляется до 1 ноября текущего финансового года.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lang w:val="ru-RU"/>
        </w:rPr>
        <w:t xml:space="preserve">Изменение показателей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  <w:t xml:space="preserve">сводной бюджетной росписи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  <w:t xml:space="preserve">текущего финансового 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lang w:val="ru-RU"/>
        </w:rPr>
        <w:t xml:space="preserve"> осуществляется до 25 декабря текущего финансового года.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Изменения в сводную бюджетную роспись на очередной финансовый год и на плановый период могут быть внесены в текущем финансовом году после ее утверждения.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4.5.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Главным распорядителем бюджетных средст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может быть инициировано перераспределение расходов между годами и другими главными распорядителями бюджетных средств без изменения общего объема расходов бюджета на текущий финансовый год и плановый период в пределах общего объема бюджетных ассигнований.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данном случае в департамент финансов направляется обращение, согласованное с главными распорядителями бюджетных средств, по которым предлагается осуществить перераспределение, и руководителями функционально-целевых блоков, в ведени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 которых они находятся,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подписанная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бюджетная заяв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lang w:val="ru-RU"/>
        </w:rPr>
        <w:t xml:space="preserve">ка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lang w:val="ru-RU"/>
        </w:rPr>
        <w:t xml:space="preserve"> 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также реестр подписанных уведомлений об изменении лимитов бюджетных обязательств по уменьшаемым расходам по подведомственным получателям.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4.6.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Представле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нные документы рассматриваются департаментом финансов в 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чени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абочих дней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 дня получения,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если иное не установлено бюджетным законодательством,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следующем порядке: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4.6.1. управление расходов: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осуществляет проверку бюджетных заяв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ок на соответствие бюджетному законодательству, муниципальному правовому акту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; на правильность применения бюджетной классификации расходов бюджета, дополнительных кодов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кодов видов изменений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; на соответствие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причинам, указанным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предложениях главного распорядителя бюджетных средств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формирует и подписывает уведомления об изменении бюджетных ассигнований, уведомления об изменении лимитов бюджетных обязательств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формам согласно приложениям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4, 5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 Порядку с использованием электронного документа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«Сводная бюджетная заявка»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 xml:space="preserve">(по публичным нормативным обязательствам - «Бюджетная заявка на изменение ассигнований»</w:t>
      </w:r>
      <w:r>
        <w:rPr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 системе «АЦК-Планировани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ассигнований, уведомления об 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без внесения изменений в решение о бюджете города формируются с обязательным включением параметра «Без внесения изменений в Закон о бюджете»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невозможности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внесения изменений в сводную бюджетную роспись в адрес заявителя направляет письмо с указанием причин отказа,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отклоняет бюджетную заявку с указанием причин в комментариях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4.6.2. отдел бюджетного планирования проверяет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ассигнований, уведомления об 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на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соответствие вносимых изменений показателям сводной бюджетной росписи,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соответствие бюджетной классификации расходов бюджета и дополнительных кодов,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правильность применения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кодов видов изменений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и подписывает их;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4.6.3. в случае изменения источников финансирования дефицита бюджета отдел межбюджетной политики управления бюджетной методологии формирует уведомления об изменении бюджетных назначений по источникам финансирования дефицита бюджета с присвоением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видов изменений и подписывает их;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4.6.4. начальник департамента финансов подписывает уведомления об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изменении бюджетных ассигнований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уведомления об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изменении бюджетных назначений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по источникам финансирования дефицита бюджета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4.7.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 и уведомления об изменении лимитов бюджетных обязател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ьств, сформированные при распределении зарезервированных в составе бюджетной росписи департамента финансов утвержденных бюджетных ассигнований по расходам бюджета, оформляются без подписания управлением расходов.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4.8.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меньшение бюджетных ассигнований, предусмотренных на исполнение публичных нормативных обязательств и обслуживание муниципального долга, для увеличения иных бюджетных ассигнований без внесения изменений в решение о бюджете города не допускается.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</w:r>
    </w:p>
    <w:p>
      <w:pPr>
        <w:pStyle w:val="892"/>
        <w:spacing w:before="0" w:beforeAutospacing="0" w:after="0" w:afterAutospacing="0" w:line="283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4.9. в случае принятия решения Пермской городской Думы о внесении изменений в решение о бюджете города в последнем месяце текущего квартала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ассигнований, уведомления об 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оформляются месяцем, следующим за месяцем принятия решения, за исключением уведомлений, выписанных в соответствии с текстовыми статьями решения о бюджете города.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внесения изменений в бюджет в декабре текущего финансового года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ассигнований, уведомления об 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оформляются декабрем текущего финансового года начиная с даты вступления в силу решения Пермской городской Думы о внесении изменений в решение о бюджете города, но не позднее 1 рабочего дня до завершения текущего финансового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4.10. в случа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 поступления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едомления о предоставлении субсидии, субвенции, иного межбюджетного трансферта, имеющего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датированного месяцем отчетного квартала (года), в месяце, следующем за отчетным кварталом (годом), соответствующие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показателей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сводной бюджетной росписи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оформляются тем же месяцем, что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едомление о предоставлении субсидии, субвенции, иного межбюджетного трансферта, имеющего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поступления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едомления о предоставлении субсидии, субвенции, иного межбюджетного трансферта, имеющего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датированного отчетным месяцем, в месяце, следующем за отчетным месяцем, соответствующие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показателей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сводной бюджетной росписи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оформляются месяцем фактического поступления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едомления о предоставлении субсидии, субвенции, иного межбюджетного трансферта, имеющего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7" w:header="552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7"/>
        <w:tabs>
          <w:tab w:val="left" w:pos="5103" w:leader="none"/>
        </w:tabs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8"/>
        </w:rPr>
        <w:t xml:space="preserve">Приложение</w:t>
      </w:r>
      <w:r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510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к Порядку составления и ведения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510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сводной бюджетной росписи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6840" w:leader="none"/>
        </w:tabs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7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  <w:sz w:val="24"/>
          <w:szCs w:val="24"/>
        </w:rPr>
        <w:t xml:space="preserve">УТВЕРЖДАЮ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tabs>
          <w:tab w:val="left" w:pos="5103" w:leader="none"/>
          <w:tab w:val="left" w:pos="6840" w:leader="none"/>
        </w:tabs>
        <w:ind w:left="495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Н</w:t>
      </w:r>
      <w:r>
        <w:rPr>
          <w:color w:val="000000" w:themeColor="text1"/>
          <w:sz w:val="24"/>
          <w:szCs w:val="24"/>
        </w:rPr>
        <w:t xml:space="preserve">ачальник департамента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финансов администрации города Перми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___________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___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_______20__ г.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  <w:tab/>
        <w:t xml:space="preserve">   (подпись)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tabs>
          <w:tab w:val="left" w:pos="5103" w:leader="none"/>
        </w:tabs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Сводная бюджетная роспись бюджета города Перми на </w:t>
      </w:r>
      <w:r>
        <w:rPr>
          <w:color w:val="000000" w:themeColor="text1"/>
          <w:sz w:val="28"/>
          <w:szCs w:val="28"/>
          <w:u w:val="single"/>
        </w:rPr>
        <w:t xml:space="preserve">                           </w:t>
      </w:r>
      <w:r>
        <w:rPr>
          <w:color w:val="000000" w:themeColor="text1"/>
          <w:sz w:val="28"/>
          <w:szCs w:val="28"/>
        </w:rPr>
        <w:t xml:space="preserve">годы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7"/>
        <w:jc w:val="center"/>
        <w:outlineLvl w:val="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I. Бюджетные ассигнования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4"/>
          <w:szCs w:val="24"/>
        </w:rPr>
        <w:t xml:space="preserve">по расходам бюджета города Перми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outlineLvl w:val="2"/>
        <w:rPr>
          <w:color w:val="000000" w:themeColor="text1"/>
          <w14:ligatures w14:val="none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14:ligatures w14:val="none"/>
        </w:rPr>
      </w:r>
      <w:r>
        <w:rPr>
          <w:color w:val="000000" w:themeColor="text1"/>
          <w14:ligatures w14:val="none"/>
        </w:rPr>
      </w:r>
    </w:p>
    <w:tbl>
      <w:tblPr>
        <w:tblW w:w="10468" w:type="dxa"/>
        <w:tblInd w:w="-434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806"/>
        <w:gridCol w:w="805"/>
        <w:gridCol w:w="1610"/>
        <w:gridCol w:w="805"/>
        <w:gridCol w:w="1610"/>
        <w:gridCol w:w="1208"/>
        <w:gridCol w:w="1208"/>
        <w:gridCol w:w="805"/>
        <w:gridCol w:w="805"/>
        <w:gridCol w:w="805"/>
      </w:tblGrid>
      <w:tr>
        <w:trPr>
          <w:cantSplit/>
          <w:trHeight w:val="219"/>
          <w:tblHeader/>
        </w:trPr>
        <w:tblPrEx/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кода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8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Код </w:t>
            </w:r>
            <w:r>
              <w:rPr>
                <w:color w:val="000000" w:themeColor="text1"/>
              </w:rPr>
              <w:t xml:space="preserve">бюджетной классификации расходов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Доп. ФК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Доп. ЭК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4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Сумма (тыс. 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1663"/>
          <w:tblHeader/>
        </w:trPr>
        <w:tblPrEx/>
        <w:tc>
          <w:tcPr>
            <w:tcW w:w="806" w:type="dxa"/>
            <w:vMerge w:val="continue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</w:pP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ведомства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раздела, подраздела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целевой статьи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вида расходов (групп, подгрупп и элементов видов</w:t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color w:val="000000" w:themeColor="text1"/>
              </w:rPr>
              <w:t xml:space="preserve">расходов)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/>
        </w:tc>
        <w:tc>
          <w:tcPr>
            <w:tcW w:w="12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/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очередной финансовый год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первый год планового периода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второй год планового периода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20"/>
        </w:trPr>
        <w:tblPrEx/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20"/>
        </w:trPr>
        <w:tblPrEx/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20"/>
        </w:trPr>
        <w:tblPrEx/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20"/>
        </w:trPr>
        <w:tblPrEx/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ИТОГО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77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center"/>
        <w:outlineLvl w:val="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</w:t>
      </w:r>
      <w:r>
        <w:rPr>
          <w:color w:val="000000" w:themeColor="text1"/>
          <w:sz w:val="24"/>
          <w:szCs w:val="24"/>
          <w:lang w:val="en-US"/>
        </w:rPr>
        <w:t xml:space="preserve">I</w:t>
      </w:r>
      <w:r>
        <w:rPr>
          <w:color w:val="000000" w:themeColor="text1"/>
          <w:sz w:val="24"/>
          <w:szCs w:val="24"/>
        </w:rPr>
        <w:t xml:space="preserve">. Бюджетные ассигнования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jc w:val="center"/>
        <w:outlineLvl w:val="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 источникам финансирования дефицита бюджета города Перми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ind w:firstLine="54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tbl>
      <w:tblPr>
        <w:tblStyle w:val="733"/>
        <w:tblW w:w="0" w:type="auto"/>
        <w:tblInd w:w="-421" w:type="dxa"/>
        <w:tblLayout w:type="fixed"/>
        <w:tblLook w:val="04A0" w:firstRow="1" w:lastRow="0" w:firstColumn="1" w:lastColumn="0" w:noHBand="0" w:noVBand="1"/>
      </w:tblPr>
      <w:tblGrid>
        <w:gridCol w:w="1204"/>
        <w:gridCol w:w="1204"/>
        <w:gridCol w:w="709"/>
        <w:gridCol w:w="709"/>
        <w:gridCol w:w="709"/>
        <w:gridCol w:w="709"/>
        <w:gridCol w:w="1559"/>
        <w:gridCol w:w="1228"/>
        <w:gridCol w:w="1228"/>
        <w:gridCol w:w="1228"/>
      </w:tblGrid>
      <w:tr>
        <w:trPr>
          <w:trHeight w:val="1661"/>
        </w:trPr>
        <w:tblPrEx/>
        <w:tc>
          <w:tcPr>
            <w:tcW w:w="24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892"/>
              <w:ind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Главный администратор источников финансирования дефицита бюджета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бюджетной классификации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источников финансирования дефицита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Наименование кода бюджетной классификации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tabs>
                <w:tab w:val="right" w:pos="5230" w:leader="none"/>
              </w:tabs>
              <w:ind w:left="0" w:right="1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</w:rPr>
              <w:t xml:space="preserve">Сумма (тыс. руб.)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</w:tr>
      <w:tr>
        <w:trPr>
          <w:trHeight w:val="1649"/>
        </w:trPr>
        <w:tblPrEx/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код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 бюдж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етной классификации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0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наименование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892"/>
              <w:ind w:firstLine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группа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892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статья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вид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/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очередной финансовый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первый год планового периода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ind w:left="0" w:right="-1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второй год планового периода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21"/>
        </w:trPr>
        <w:tblPrEx/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51"/>
        </w:trPr>
        <w:tblPrEx/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65"/>
        </w:trPr>
        <w:tblPrEx/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54"/>
        </w:trPr>
        <w:tblPrEx/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77"/>
        <w:tabs>
          <w:tab w:val="left" w:pos="5103" w:leader="none"/>
        </w:tabs>
        <w:ind w:firstLine="0"/>
        <w:outlineLvl w:val="1"/>
        <w:rPr>
          <w:color w:val="000000" w:themeColor="text1"/>
          <w:sz w:val="28"/>
          <w:szCs w:val="28"/>
        </w:rPr>
        <w:sectPr>
          <w:footnotePr/>
          <w:endnotePr/>
          <w:type w:val="nextPage"/>
          <w:pgSz w:w="11900" w:h="16820" w:orient="portrait"/>
          <w:pgMar w:top="1276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5102" w:leader="none"/>
          <w:tab w:val="left" w:pos="5103" w:leader="none"/>
        </w:tabs>
        <w:ind w:left="5669" w:right="0" w:firstLine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Приложение</w:t>
      </w:r>
      <w:r>
        <w:rPr>
          <w:color w:val="000000" w:themeColor="text1"/>
          <w:sz w:val="28"/>
          <w:szCs w:val="28"/>
          <w:lang w:val="ru-RU"/>
        </w:rPr>
        <w:t xml:space="preserve"> 2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5102" w:leader="none"/>
          <w:tab w:val="left" w:pos="5103" w:leader="none"/>
        </w:tabs>
        <w:ind w:left="5669" w:righ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к Порядку составления и ведения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5102" w:leader="none"/>
          <w:tab w:val="left" w:pos="5103" w:leader="none"/>
        </w:tabs>
        <w:ind w:left="5669" w:right="0" w:firstLine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val="ru-RU"/>
        </w:rPr>
        <w:t xml:space="preserve">сводной бюджетной росписи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tabs>
          <w:tab w:val="left" w:pos="5102" w:leader="none"/>
          <w:tab w:val="left" w:pos="5103" w:leader="none"/>
        </w:tabs>
        <w:ind w:left="5669" w:right="0" w:firstLine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94"/>
        <w:tabs>
          <w:tab w:val="left" w:pos="5102" w:leader="none"/>
          <w:tab w:val="left" w:pos="5103" w:leader="none"/>
        </w:tabs>
        <w:ind w:left="5669" w:right="0" w:firstLine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Начальнику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департамента финансов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4"/>
        <w:tabs>
          <w:tab w:val="left" w:pos="5102" w:leader="none"/>
          <w:tab w:val="left" w:pos="5103" w:leader="none"/>
        </w:tabs>
        <w:ind w:left="5669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О внесении изменений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в сводную бюджетную роспись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В соответствии с ______________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(наименование соответствующего муниципального правового акта города Перми, иного документа – основания для внесения изменений в сводную бюджетную роспись), в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целях эффективного и полного использования бюджетных средств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прошу произвести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перераспределение (сокращение, увеличение) бюджетных ассигнований ________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года (годов) следующим образом: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12"/>
        <w:gridCol w:w="912"/>
        <w:gridCol w:w="1621"/>
        <w:gridCol w:w="1843"/>
        <w:gridCol w:w="764"/>
        <w:gridCol w:w="2779"/>
        <w:gridCol w:w="764"/>
        <w:gridCol w:w="1198"/>
        <w:gridCol w:w="4739"/>
      </w:tblGrid>
      <w:tr>
        <w:trPr>
          <w:trHeight w:val="1169"/>
        </w:trPr>
        <w:tblPrEx/>
        <w:tc>
          <w:tcPr>
            <w:tcW w:w="0" w:type="auto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№ бюджетной заявки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0" w:type="auto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 раздела, подраздела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0" w:type="auto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Код, наименование целевой статьи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0" w:type="auto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 вида расходов (групп, подгрупп и элементов видов расходов)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0" w:type="auto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Доп. ФК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0" w:type="auto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Код, наименование 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0" w:type="auto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0" w:type="auto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Сумма, руб. (текущий год, плановый период)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Причины изменений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&lt;*&gt;</w:t>
            </w:r>
          </w:p>
        </w:tc>
      </w:tr>
      <w:tr>
        <w:trPr/>
        <w:tblPrEx/>
        <w:tc>
          <w:tcPr>
            <w:tcW w:w="912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12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21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4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779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4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8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739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blPrEx/>
        <w:tc>
          <w:tcPr>
            <w:tcW w:w="912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12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21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4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779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4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8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739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blPrEx/>
        <w:tc>
          <w:tcPr>
            <w:tcW w:w="912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12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21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4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779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4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8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739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38"/>
        </w:trPr>
        <w:tblPrEx/>
        <w:tc>
          <w:tcPr>
            <w:tcW w:w="912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ИТОГО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12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21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4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779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4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8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739" w:type="dxa"/>
            <w:noWrap w:val="false"/>
            <w:tcMar>
              <w:left w:w="57" w:type="dxa"/>
              <w:top w:w="57" w:type="dxa"/>
              <w:right w:w="57" w:type="dxa"/>
              <w:bottom w:w="57" w:type="dxa"/>
            </w:tcMar>
            <w:textDirection w:val="lrTb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892"/>
        <w:ind w:firstLine="72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  <w:t xml:space="preserve">&lt;*&gt;</w:t>
      </w:r>
      <w:r>
        <w:rPr>
          <w:color w:val="000000" w:themeColor="text1"/>
          <w:sz w:val="24"/>
          <w:lang w:val="ru-RU"/>
        </w:rPr>
        <w:t xml:space="preserve">экономия при проведении закупки способом ко</w:t>
      </w:r>
      <w:r>
        <w:rPr>
          <w:color w:val="000000" w:themeColor="text1"/>
          <w:sz w:val="24"/>
          <w:lang w:val="ru-RU"/>
        </w:rPr>
        <w:t xml:space="preserve">тировки цен, по результатам проведения конкурсных процедур, перезаключение договора с изменением его условий, досрочное расторжение договора, целесообразность увеличения расходов, степень срочности их осуществления, подготовка правового акта города и т.п.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2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Средства, подлежащие уменьшению </w:t>
      </w:r>
      <w:r>
        <w:rPr>
          <w:color w:val="000000" w:themeColor="text1"/>
          <w:sz w:val="28"/>
          <w:szCs w:val="28"/>
          <w:lang w:val="ru-RU"/>
        </w:rPr>
        <w:t xml:space="preserve">при перераспределении ассигнований, до соответствующего периода не будут востребованы. Принятые бюджетные обязательства по уменьшаемым расходам отсутствуют. Перераспределение ассигнований не приведет к возникновению просроченной кредиторской задолженности.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Главный распорядитель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val="ru-RU"/>
        </w:rPr>
        <w:t xml:space="preserve">бюджетных средств города Перми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77"/>
        <w:tabs>
          <w:tab w:val="left" w:pos="5760" w:leader="none"/>
        </w:tabs>
        <w:rPr>
          <w:color w:val="000000" w:themeColor="text1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669" w:right="567" w:bottom="720" w:left="851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tabs>
          <w:tab w:val="left" w:pos="10772" w:leader="none"/>
        </w:tabs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Приложение</w:t>
      </w:r>
      <w:r>
        <w:rPr>
          <w:color w:val="000000" w:themeColor="text1"/>
          <w:sz w:val="28"/>
          <w:szCs w:val="28"/>
        </w:rPr>
        <w:t xml:space="preserve"> 3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к Порядку составления и ведения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сводной бюджетной росписи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3"/>
        <w:jc w:val="center"/>
        <w:rPr>
          <w:color w:val="000000" w:themeColor="text1"/>
        </w:rPr>
      </w:pPr>
      <w:r>
        <w:rPr>
          <w:color w:val="000000" w:themeColor="text1"/>
          <w:sz w:val="24"/>
          <w:highlight w:val="none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3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Коды видов изменений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2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620" w:firstRow="1" w:lastRow="0" w:firstColumn="0" w:lastColumn="0" w:noHBand="1" w:noVBand="1"/>
      </w:tblPr>
      <w:tblGrid>
        <w:gridCol w:w="544"/>
        <w:gridCol w:w="629"/>
        <w:gridCol w:w="7209"/>
        <w:gridCol w:w="7209"/>
      </w:tblGrid>
      <w:tr>
        <w:trPr/>
        <w:tblPrEx/>
        <w:tc>
          <w:tcPr>
            <w:tcW w:w="544" w:type="dxa"/>
            <w:noWrap w:val="false"/>
            <w:textDirection w:val="lrTb"/>
            <w:vAlign w:val="center"/>
          </w:tcPr>
          <w:p>
            <w:pPr>
              <w:pStyle w:val="892"/>
              <w:spacing w:line="283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  <w:vAlign w:val="center"/>
          </w:tcPr>
          <w:p>
            <w:pPr>
              <w:pStyle w:val="892"/>
              <w:spacing w:line="283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Код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  <w:vAlign w:val="center"/>
          </w:tcPr>
          <w:p>
            <w:pPr>
              <w:pStyle w:val="892"/>
              <w:spacing w:line="283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Полное наименование кода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  <w:vAlign w:val="center"/>
          </w:tcPr>
          <w:p>
            <w:pPr>
              <w:pStyle w:val="892"/>
              <w:spacing w:line="283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Наименование кода в системе «АЦК-Планирование»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620" w:firstRow="1" w:lastRow="0" w:firstColumn="0" w:lastColumn="0" w:noHBand="1" w:noVBand="1"/>
      </w:tblPr>
      <w:tblGrid>
        <w:gridCol w:w="544"/>
        <w:gridCol w:w="629"/>
        <w:gridCol w:w="7209"/>
        <w:gridCol w:w="7209"/>
      </w:tblGrid>
      <w:tr>
        <w:trPr>
          <w:trHeight w:val="251"/>
          <w:tblHeader/>
        </w:trPr>
        <w:tblPrEx/>
        <w:tc>
          <w:tcPr>
            <w:tcW w:w="544" w:type="dxa"/>
            <w:noWrap w:val="false"/>
            <w:tcMar>
              <w:left w:w="62" w:type="dxa"/>
              <w:top w:w="28" w:type="dxa"/>
              <w:right w:w="62" w:type="dxa"/>
              <w:bottom w:w="28" w:type="dxa"/>
            </w:tcMar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cMar>
              <w:left w:w="62" w:type="dxa"/>
              <w:top w:w="28" w:type="dxa"/>
              <w:right w:w="62" w:type="dxa"/>
              <w:bottom w:w="28" w:type="dxa"/>
            </w:tcMar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cMar>
              <w:left w:w="62" w:type="dxa"/>
              <w:top w:w="28" w:type="dxa"/>
              <w:right w:w="62" w:type="dxa"/>
              <w:bottom w:w="28" w:type="dxa"/>
            </w:tcMar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cMar>
              <w:left w:w="62" w:type="dxa"/>
              <w:top w:w="28" w:type="dxa"/>
              <w:right w:w="62" w:type="dxa"/>
              <w:bottom w:w="28" w:type="dxa"/>
            </w:tcMar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425"/>
        </w:trPr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связи с принятием решений Пермской городской Думы о внесении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связи с принятием решений Пермской городской Думы о внесении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изменением объема собственных доходов бюджета,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изменением объема собственных доходов бюджета,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внутриотраслевым перераспределением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внутриотраслевым перераспределением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межотраслевым перераспределением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межотраслевым перераспределением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уточнением бюджетной классификации расходов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уточнением бюджетной классификации расходов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направлением свободных остатков бюджетных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направлением свободных остатков бюджетных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16"/>
        </w:trPr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источников финансирования дефицита бюджета, вносимые в связи с перераспределением бюджетных ассигнований между видами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источников финансирования дефицита бюджета, вносимые в связи с перераспределением бюджетных ассигнований между видами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476"/>
        </w:trPr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на основании текстовых статей решения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на основании текстовых статей решения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604"/>
        </w:trPr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ринятие администрацией города Перми решений о внесении изменений в решения об осущес</w:t>
            </w:r>
            <w:r>
              <w:rPr>
                <w:color w:val="000000" w:themeColor="text1"/>
                <w:sz w:val="24"/>
                <w:lang w:val="ru-RU"/>
              </w:rPr>
              <w:t xml:space="preserve">твлении капитальных вложений в объекты муниципальной собственности - в пределах утвержденного объема бюджетных ассигнований на бюджетные инвестиции по главному распорядителю бюджетных средств и перечня объектов бюджетных инвестиций муниципальной программы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ринятие администрацией города Перми решений о внесении изменений в решения об осущес</w:t>
            </w:r>
            <w:r>
              <w:rPr>
                <w:color w:val="000000" w:themeColor="text1"/>
                <w:sz w:val="24"/>
                <w:lang w:val="ru-RU"/>
              </w:rPr>
              <w:t xml:space="preserve">твлении капитальных вложений в объекты муниципальной собственности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493"/>
        </w:trPr>
        <w:tblPrEx/>
        <w:tc>
          <w:tcPr>
            <w:tcW w:w="544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</w:t>
            </w:r>
            <w:r>
              <w:rPr>
                <w:color w:val="000000" w:themeColor="text1"/>
                <w:sz w:val="24"/>
                <w:lang w:val="ru-RU"/>
              </w:rPr>
              <w:t xml:space="preserve">зменение (уточнение) кодов бюджетной классификации расходов бюджета без изменения целевого назначения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И</w:t>
            </w:r>
            <w:r>
              <w:rPr>
                <w:color w:val="000000" w:themeColor="text1"/>
                <w:sz w:val="24"/>
                <w:lang w:val="ru-RU"/>
              </w:rPr>
              <w:t xml:space="preserve">зменение (уточнение) кодов бюджетной классификации расходов бюджета без изменения целевого назначения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264"/>
        </w:trPr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Нап</w:t>
            </w:r>
            <w:r>
              <w:rPr>
                <w:color w:val="000000" w:themeColor="text1"/>
                <w:sz w:val="24"/>
                <w:lang w:val="ru-RU"/>
              </w:rPr>
              <w:t xml:space="preserve">равление с последующим в</w:t>
            </w:r>
            <w:r>
              <w:rPr>
                <w:color w:val="000000" w:themeColor="text1"/>
                <w:sz w:val="24"/>
                <w:lang w:val="ru-RU"/>
              </w:rPr>
              <w:t xml:space="preserve">несением изменений в решение о бюджете остатков средств бюджета города по состоянию на начало текущего финансового года, образовавшихся в связи с неполным использованием получателями средств бюджета лимитов бюджетных обязательств в отчетном финансовом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О</w:t>
            </w:r>
            <w:r>
              <w:rPr>
                <w:color w:val="000000" w:themeColor="text1"/>
                <w:sz w:val="24"/>
                <w:lang w:val="ru-RU"/>
              </w:rPr>
              <w:t xml:space="preserve">статки средств на </w:t>
            </w:r>
            <w:r>
              <w:rPr>
                <w:color w:val="000000" w:themeColor="text1"/>
                <w:sz w:val="24"/>
                <w:lang w:val="ru-RU"/>
              </w:rPr>
              <w:t xml:space="preserve">начало текущего финансового года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vMerge w:val="restart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09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Распределение бюджетных ассигнований на повышение оплаты труда работников бюджетной сферы в соответствии с нормативными правовыми актами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09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Распределение бюджетных ассигнований на повышение оплаты труда работников бюджетной сферы в соответствии с нормативными правовыми актами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реализацию мероприятий, направленных на решение отдельных вопросов местного значения в микрорайонах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Распределение бюджетных ассигнований на реализацию мероприятий, направленных на решение отдельных вопросов местного значения в микрорайонах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проведение мероприятий в рамках реализации проектов инициативного бюджетирования в городе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проведение мероприятий в рамках реализации проектов инициативного бюджетирования в городе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</w:t>
            </w:r>
            <w:r>
              <w:rPr>
                <w:color w:val="000000" w:themeColor="text1"/>
                <w:sz w:val="24"/>
                <w:lang w:val="ru-RU"/>
              </w:rPr>
              <w:t xml:space="preserve">проведение мероприятий</w:t>
            </w:r>
            <w:r>
              <w:rPr>
                <w:color w:val="000000" w:themeColor="text1"/>
                <w:sz w:val="24"/>
                <w:lang w:val="ru-RU"/>
              </w:rPr>
              <w:t xml:space="preserve"> в рамках реализации инициативных проектов на территории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</w:t>
            </w:r>
            <w:r>
              <w:rPr>
                <w:color w:val="000000" w:themeColor="text1"/>
                <w:sz w:val="24"/>
                <w:lang w:val="ru-RU"/>
              </w:rPr>
              <w:t xml:space="preserve">проведение мероприятий</w:t>
            </w:r>
            <w:r>
              <w:rPr>
                <w:color w:val="000000" w:themeColor="text1"/>
                <w:sz w:val="24"/>
                <w:lang w:val="ru-RU"/>
              </w:rPr>
              <w:t xml:space="preserve"> в рамках реализации инициативных проектов на территории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Н</w:t>
            </w:r>
            <w:r>
              <w:rPr>
                <w:color w:val="000000" w:themeColor="text1"/>
                <w:sz w:val="24"/>
                <w:lang w:val="ru-RU"/>
              </w:rPr>
              <w:t xml:space="preserve">аправление, а также распределение (перераспределение) межбюджетных трансфертов, имеющих целевое назначение, полученных из </w:t>
            </w:r>
            <w:r>
              <w:rPr>
                <w:color w:val="000000" w:themeColor="text1"/>
                <w:sz w:val="24"/>
                <w:lang w:val="ru-RU"/>
              </w:rPr>
              <w:t xml:space="preserve">бюджета Пермского края</w:t>
            </w:r>
            <w:r>
              <w:rPr>
                <w:color w:val="000000" w:themeColor="text1"/>
                <w:sz w:val="24"/>
                <w:lang w:val="ru-RU"/>
              </w:rPr>
              <w:t xml:space="preserve">, субъектам (между субъектами) реализации переданных полномочий из числа функциональных органов (функциональных подразделений), территориальных органов администрации города Перми в соответствии с порядками, установленными Правительством Пермского края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Н</w:t>
            </w:r>
            <w:r>
              <w:rPr>
                <w:color w:val="000000" w:themeColor="text1"/>
                <w:sz w:val="24"/>
                <w:lang w:val="ru-RU"/>
              </w:rPr>
              <w:t xml:space="preserve">аправление, а также распределение (перераспределение) межбюджетных трансфертов, имеющих целевое назначение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ассигнований, предусмотренных главному распорядителю бюджетных средств, между группами, подгруппами и элементами видов расходов классификации расходов бюджетов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ассигнований, предусмотренных главному распорядителю бюджетных средств, между группами, подгруппами и элементами видов расходов классификации расходов бюджетов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</w:t>
            </w:r>
            <w:r>
              <w:rPr>
                <w:color w:val="000000" w:themeColor="text1"/>
                <w:sz w:val="24"/>
                <w:lang w:val="ru-RU"/>
              </w:rPr>
              <w:t xml:space="preserve">зменение численности детей в муниципальных учреждениях различного типа, связанное с закрытием учреждений на капитальный ремонт и, соответственно, корректировкой муниципальных заданий на оказание муниципальных услуг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И</w:t>
            </w:r>
            <w:r>
              <w:rPr>
                <w:color w:val="000000" w:themeColor="text1"/>
                <w:sz w:val="24"/>
                <w:lang w:val="ru-RU"/>
              </w:rPr>
              <w:t xml:space="preserve">зменение численности детей в муниципальных учреждениях различного типа, связанное с закрытием учреждений на капитальный ремонт и, соответственно, корректировкой муниципальных заданий на оказание муниципальных услуг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</w:t>
            </w:r>
            <w:r>
              <w:rPr>
                <w:color w:val="000000" w:themeColor="text1"/>
                <w:sz w:val="24"/>
                <w:lang w:val="ru-RU"/>
              </w:rPr>
              <w:t xml:space="preserve">рераспределение бюджетных ассигнований между главными распорядителями бюджетных средств на проведение мероприятий в соответствии с правовыми актами администрации города Перми об утверждении муниципальных программ без изменения целевого направления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</w:t>
            </w:r>
            <w:r>
              <w:rPr>
                <w:color w:val="000000" w:themeColor="text1"/>
                <w:sz w:val="24"/>
                <w:lang w:val="ru-RU"/>
              </w:rPr>
              <w:t xml:space="preserve">рераспределение бюджетных ассигнований между главными распорядителями бюджетных средств на проведение мероприятий в соответствии с правовыми актами администрации города Перми об утверждении муниципальных программ без изменения целевого направления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в соответствии с </w:t>
            </w:r>
            <w:r>
              <w:rPr>
                <w:color w:val="000000" w:themeColor="text1"/>
                <w:sz w:val="24"/>
                <w:lang w:val="ru-RU"/>
              </w:rPr>
              <w:t xml:space="preserve">пунктом 6.3 статьи 6</w:t>
            </w:r>
            <w:r>
              <w:rPr>
                <w:color w:val="000000" w:themeColor="text1"/>
                <w:sz w:val="24"/>
                <w:lang w:val="ru-RU"/>
              </w:rPr>
              <w:t xml:space="preserve"> Положения о денежном содержании муниципальных служащих города Перми и </w:t>
            </w:r>
            <w:r>
              <w:rPr>
                <w:color w:val="000000" w:themeColor="text1"/>
                <w:sz w:val="24"/>
                <w:lang w:val="ru-RU"/>
              </w:rPr>
              <w:t xml:space="preserve">пунктом 3 статьи 6</w:t>
            </w:r>
            <w:r>
              <w:rPr>
                <w:color w:val="000000" w:themeColor="text1"/>
                <w:sz w:val="24"/>
                <w:lang w:val="ru-RU"/>
              </w:rPr>
              <w:t xml:space="preserve"> Положения об оплате труда лиц, замещающих муниципальные должности, осуществляющих свои полномочия на постоянной основе, утвержденных решением Пермской городской Думы от 26.12.2006 № 355 «О нормативных актах, регулирующих вопросы оплаты труда л</w:t>
            </w:r>
            <w:r>
              <w:rPr>
                <w:color w:val="000000" w:themeColor="text1"/>
                <w:sz w:val="24"/>
                <w:lang w:val="ru-RU"/>
              </w:rPr>
              <w:t xml:space="preserve">иц, замещающих муниципальные должности, осуществляющих свои полномочия на постоянной основе, и денежного содержания муниципальных служащих города Перми», между целевыми статьями и видами расходов на обеспечение деятельности органов местного самоуправления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Перераспределение бюджетных ассигнований на обеспечение деятельности органов 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структурными элементами муниципальных программ с целью обеспечения достижения плановых значений целевых показателей, установленных указами Президента Российской Федерации от 07.05.2012 </w:t>
            </w:r>
            <w:r>
              <w:rPr>
                <w:color w:val="000000" w:themeColor="text1"/>
                <w:sz w:val="24"/>
                <w:lang w:val="ru-RU"/>
              </w:rPr>
              <w:t xml:space="preserve">№ 597</w:t>
            </w:r>
            <w:r>
              <w:rPr>
                <w:color w:val="000000" w:themeColor="text1"/>
                <w:sz w:val="24"/>
                <w:lang w:val="ru-RU"/>
              </w:rPr>
              <w:t xml:space="preserve">, от 01.06.2012 </w:t>
            </w:r>
            <w:r>
              <w:rPr>
                <w:color w:val="000000" w:themeColor="text1"/>
                <w:sz w:val="24"/>
                <w:lang w:val="ru-RU"/>
              </w:rPr>
              <w:t xml:space="preserve">№ 761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структурными элементами муниципальных программ с целью обеспечения достижения плановых значений целевых показателей, установленных указами Президента Российской Федерации от 07.05.2012 </w:t>
            </w:r>
            <w:r>
              <w:rPr>
                <w:color w:val="000000" w:themeColor="text1"/>
                <w:sz w:val="24"/>
                <w:lang w:val="ru-RU"/>
              </w:rPr>
              <w:t xml:space="preserve">№ 597</w:t>
            </w:r>
            <w:r>
              <w:rPr>
                <w:color w:val="000000" w:themeColor="text1"/>
                <w:sz w:val="24"/>
                <w:lang w:val="ru-RU"/>
              </w:rPr>
              <w:t xml:space="preserve">, от 01.06.2012 </w:t>
            </w:r>
            <w:r>
              <w:rPr>
                <w:color w:val="000000" w:themeColor="text1"/>
                <w:sz w:val="24"/>
                <w:lang w:val="ru-RU"/>
              </w:rPr>
              <w:t xml:space="preserve">№ 761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на финансовое обеспечение публичных нормативных обязательств между разделами, подразделами, целевыми статьями (муниципальными прогр</w:t>
            </w:r>
            <w:r>
              <w:rPr>
                <w:color w:val="000000" w:themeColor="text1"/>
                <w:sz w:val="24"/>
                <w:lang w:val="ru-RU"/>
              </w:rPr>
              <w:t xml:space="preserve">аммами и непрограммными направлениями деятельности), группами и подгруппами видов расходов классификации расходов бюджетов в пределах общего объема бюджетных ассигнований, предусмотренного главному распорядителю бюджетных средств в текущем финансовом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на финансовое обеспечение публичных нормативных обязательств в </w:t>
            </w:r>
            <w:r>
              <w:rPr>
                <w:color w:val="000000" w:themeColor="text1"/>
                <w:sz w:val="24"/>
                <w:lang w:val="ru-RU"/>
              </w:rPr>
              <w:t xml:space="preserve">пределах общего объема бюджетных ассигнований, предусмотренного главному распорядителю бюджетных средств в текущем финансовом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ассигнований, предусмотренных решением о бюджете города на фонд оплаты труда и фонд материальных затрат муниципальных служащих г</w:t>
            </w:r>
            <w:r>
              <w:rPr>
                <w:color w:val="000000" w:themeColor="text1"/>
                <w:sz w:val="24"/>
                <w:lang w:val="ru-RU"/>
              </w:rPr>
              <w:t xml:space="preserve">орода Перми, а также работников администрации города Перми, занимающих должности, не отнесенные к должностям муниципальной службы, между главными распорядителями бюджетных средств в случае принятия соответствующих правовых актов администрации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ФОТ и ФМЗ муниципальных служащих, а также работников администрации города Перми, занимающих должности, не отнесенные к должностям муниципальной службы, между ГРБС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кодами бюджетной классифик</w:t>
            </w:r>
            <w:r>
              <w:rPr>
                <w:color w:val="000000" w:themeColor="text1"/>
                <w:sz w:val="24"/>
                <w:lang w:val="ru-RU"/>
              </w:rPr>
              <w:t xml:space="preserve">ации, включая внесение изменений в наименование, при условии получения субсидии из бюджета Пермского края на условиях софинансирования расходов на реализацию мероприятий, включенных в муниципальные программы города Перми, без изменения целевого назначения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кодами бюджетной классифик</w:t>
            </w:r>
            <w:r>
              <w:rPr>
                <w:color w:val="000000" w:themeColor="text1"/>
                <w:sz w:val="24"/>
                <w:lang w:val="ru-RU"/>
              </w:rPr>
              <w:t xml:space="preserve">ации, включая внесение изменений в наименование, при условии получения субсидии из бюджета Пермского края на условиях софинансирования расходов на реализацию мероприятий, включенных в муниципальные программы города Перми, без изменения целевого назначения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разделами, подразделами, целевыми статьями в пределах общего объема единой субвенции на выполнение отдельных государственных полномочий в сфере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разделами, подразделами, целевыми статьями в пределах общего объема единой субвенции на выполнение отдельных государственных полномочий в сфере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66"/>
        </w:trPr>
        <w:tblPrEx/>
        <w:tc>
          <w:tcPr>
            <w:tcW w:w="544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олучение дотаций из бюджета Пермского края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олучение дотаций из бюджета Пермского края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видами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видами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на финансовое обеспечение мероприятий, с</w:t>
            </w:r>
            <w:r>
              <w:rPr>
                <w:color w:val="000000" w:themeColor="text1"/>
                <w:sz w:val="24"/>
                <w:lang w:val="ru-RU"/>
              </w:rPr>
              <w:t xml:space="preserve">вязанных с предотвращением влияния ухудшения экономической ситуации на развитие отраслей экономики, и иных мероприятий, определенных федеральным законом, устанавливающим особенности исполнения бюджетов бюджетной системы Российской Федерации в текущем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на финансовое обеспечение мероприятий, с</w:t>
            </w:r>
            <w:r>
              <w:rPr>
                <w:color w:val="000000" w:themeColor="text1"/>
                <w:sz w:val="24"/>
                <w:lang w:val="ru-RU"/>
              </w:rPr>
              <w:t xml:space="preserve">вязанных с предотвращением влияния ухудшения экономической ситуации на развитие отраслей экономики, и иных мероприятий, определенных федеральным законом, устанавливающим особенности исполнения бюджетов бюджетной системы Российской Федерации в текущем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бюджетных ассигнований резервного фонда администрации города Перми за счет уменьшения бюджетных ассигнований в связи с экономией, сложившейся по результатам определения поставщика (подрядчика, исполнителя) в соответствии с законодательством Росс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ийской Федерации о контрактной системе в сфере закупок товаров, работ, услуг для обеспечения государственных и муниципальных нужд; в связи с экономией, сложившейся в ходе выполнения работ, оказания услуг; сокращение контингента получателей средств (услуг),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невостребованность в расходах заявительного характера, отмена (отказ) проведения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09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бюджетных ассигнований резервного фонда администрации города Перми за счет уменьшения бюджетных ассигнований в связи с экономией, сложившейся по результатам определения поставщика (подрядчика, исполнителя); в ходе выполнения работ, оказания услу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г; в результате сокращения контингента получателей средств (услуг), заявительного характера расходов, отмены (отказа) проведения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Изменения, вносимые на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основании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п.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perscript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статьи 36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Положения о бюджете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бюджетном процессе в городе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Перми, утвержденного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решением Пермской городской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Думы от 28.08.2007 № 185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Положения о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бюджете и бюджетном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процессе в городе Перми»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Изменения, вносимые на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основании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п.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perscript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статьи 36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Положения о бюджете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бюджетном процессе в городе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Перми, утвержденного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решением Пермской городской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Думы от 28.08.2007 № 185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Положения о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бюджете и бюджетном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процессе в городе Перми»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изменения функций и полномочий главных распорядителей (распорядителей), получателей бюджетных средств, а также в связи с передачей государственного (муниципального) имущества, изменением подведомственнос</w:t>
            </w:r>
            <w:r>
              <w:rPr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color w:val="000000" w:themeColor="text1"/>
                <w:sz w:val="24"/>
                <w:szCs w:val="24"/>
              </w:rPr>
              <w:t xml:space="preserve">и распорядителей (получателей) бюджетных средств, централизацией закупок товаров, работ, услуг для обеспечения государственных (муниципальных) нужд в соответствии с частями 2 и 3 статьи 26 Федерального закона от 05.04.2013 № 44-ФЗ «О контрактной системе в </w:t>
            </w:r>
            <w:r>
              <w:rPr>
                <w:color w:val="000000" w:themeColor="text1"/>
                <w:sz w:val="24"/>
                <w:szCs w:val="24"/>
              </w:rPr>
              <w:t xml:space="preserve">сфере закупок товаров, работ, услуг для обеспечения государственных и муниципальных нужд» и при осуществлении органами местного самоуправления бюджетных полномочий, предусмотренных пунктом 5 статьи 154 Бюджетного кодекса Российской Федерации (абзац 3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3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(изменение полномочий (функций) ГРБС (ПБС), подведомственности ПБС, передача имущества, централизация закупок)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перераспределения бюджетных ассигнований на осуществление бюджетных инвестиций и предоставление суб</w:t>
            </w:r>
            <w:r>
              <w:rPr>
                <w:color w:val="000000" w:themeColor="text1"/>
              </w:rPr>
              <w:t xml:space="preserve">сидий на осуществление капитальных вложений в объекты муниципальной собственности города Перми (за исключением бюджетных ассигнований дорожного фонда города Перми) при изменении способа финансового обеспечения реализации капитальных вложений (абзац 12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12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(изменение способа финансового обеспечения реализации капитальных вложений)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исполнения судебных актов, предусматривающих обращение взыскания на средства бюджета и (или) предусматривающих перечисление этих средств в счет оплаты судебных издержек (абзац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(исполнение судебных актов)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использования (перераспределения) средств резервного фо</w:t>
            </w:r>
            <w:r>
              <w:rPr>
                <w:color w:val="000000" w:themeColor="text1"/>
              </w:rPr>
              <w:t xml:space="preserve">нда администрации города Перми </w:t>
            </w:r>
            <w:r>
              <w:rPr>
                <w:color w:val="000000" w:themeColor="text1"/>
              </w:rPr>
              <w:t xml:space="preserve">(абзац 5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5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(использование средств резервного фонда)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перераспределения бюджетных ассигнований, предусмотренных для исполнения публичных нормативных обязательств, - в пределах общего объема указанных </w:t>
            </w:r>
            <w:r>
              <w:rPr>
                <w:color w:val="000000" w:themeColor="text1"/>
              </w:rPr>
              <w:t xml:space="preserve">ассигнований, утвержденных решением о бюджете на их исполнение в текущем финансовом году, а также с его превышением не более чем на 5 процентов за счет перераспределения средств, зарезервированных в составе утвержденных бюджетных ассигнований (абзац 2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2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(ПНО)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перераспределения бюджетных ассигнований, предоставляемых на конкурсной основе (абзац 6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6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(перераспределение на конкурсной основе)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перераспределения бюджетных ассигнований м</w:t>
            </w:r>
            <w:r>
              <w:rPr>
                <w:color w:val="000000" w:themeColor="text1"/>
              </w:rPr>
              <w:t xml:space="preserve">ежду текущим финансовым годом и плановым периодом - в пределах предусмотренного решением о бюджете общего объема бюджетных ассигнований главному распорядителю бюджетных средств на оказание муниципальных услуг на соответствующий финансовый год (абзац 7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7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(перераспределение бюджетных ассигнований между текущим финансовым годом и плановым периодом)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изменения типа (подведомственности) муниципальных учреждений и организационно-правовой формы муниципальных унитарных предприятий (абзац 9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9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(изменение типа (подведомственности) муниципальных учреждений и организационно-правовой формы муниципальных унитарных предприятий)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получения уведомления о предоставлении субсидий, субвенций, иных межбюджетных трансфертов, имеющих целевое назначение,</w:t>
            </w:r>
            <w:r>
              <w:rPr>
                <w:color w:val="000000" w:themeColor="text1"/>
                <w:sz w:val="24"/>
                <w:szCs w:val="24"/>
              </w:rPr>
              <w:t xml:space="preserve"> и получения имеющих целевое назначение безвозмездных поступлений от физических и юридических лиц сверх объемов, утвержденных решением о бюджете города Перми, а также в случае сокращения (возврата при отсутствии потребности) указанных средств (абзац 8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8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(получение МБТ и безвозмездных поступлений сверх объемов, утвержденных решением о бюджете, либо сокращение указанных средств)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увеличения подлежащих уплате казенным учреждением сумм налогов, сборов, пеней, штрафов, установленных законодательством Российской Федерации (абзац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(налоги, сборы, пени, штрафы)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увеличения социальных выплат (за исключением выплат, отнесенных к публичным нормативным обязательствам), установленных законодательством Российской Федерации (абзац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(социальные выплаты)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соответствии с бюджетным законодательством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соответствии с бюджетным законодательством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соответствии с пунктом 5 статьи 242 Бюджетного кодекса РФ на основании уведомления по расчетам между бюджетами по межбюджетным трансфертам, полученным в форме субсидий, субвенций и иных межбюджетных трансфертов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соответствии с пунктом 5 статьи 242 Бюджетного кодекса РФ по МБТ, полученным в форме субсидий, субвенций и иных МБТ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776"/>
        </w:trPr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лимиты бюджетных обязательств в соответствии с пунктом 1 статьи 86 Бюджетного кодекса РФ (исполнение расходных обязательств после принятия правовых актов города)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лимиты бюджетных обязательств в соответствии с пунктом 1 статьи 86 Бюджетного кодекса РФ (исполнение расходных обязательств после принятия правовых актов города)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Изменения, вносимые в лимиты бюджетных обязательств в целях исполнения распоряжения администрации города Перми об установлении особенностей исполнения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Изменения, вносимые в лимиты бюджетных обязательств в целях исполнения распоряжения администрации города Перми об установлении особенностей исполнения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700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связи с </w:t>
            </w:r>
            <w:r>
              <w:rPr>
                <w:color w:val="000000" w:themeColor="text1"/>
                <w:sz w:val="24"/>
                <w:lang w:val="ru-RU"/>
              </w:rPr>
              <w:t xml:space="preserve">перераспределением бюджетных ассигнований внутри дополнительных и аналитических кодов (в том числе в целях устранения технических ошибок), не требующим внесения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связи с </w:t>
            </w:r>
            <w:r>
              <w:rPr>
                <w:color w:val="000000" w:themeColor="text1"/>
                <w:sz w:val="24"/>
                <w:lang w:val="ru-RU"/>
              </w:rPr>
              <w:t xml:space="preserve">перераспределением бюджетных ассигнований внутри дополнительных и аналитических кодов (в том числе в целях устранения технических ошибок), не требующим внесения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800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лимиты бюджетных обязательств на основании решения администрации города Перми, принятого в целях организации исполнения решения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лимиты бюджетных обязательств на основании решения администрации города Перми, принятого в целях организации исполнения решения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blPrEx/>
        <w:tc>
          <w:tcPr>
            <w:tcW w:w="544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noWrap w:val="false"/>
            <w:textDirection w:val="lrTb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900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лимиты бюджетных обязательств на основании проекта решения Пермской городской Думы о внесении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noWrap w:val="false"/>
            <w:textDirection w:val="lrTb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лимиты бюджетных обязательств на основании проекта решения Пермской городской Думы о внесении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nextPage"/>
          <w:pgSz w:w="16838" w:h="11906" w:orient="landscape"/>
          <w:pgMar w:top="1276" w:right="363" w:bottom="567" w:left="851" w:header="426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tabs>
          <w:tab w:val="left" w:pos="10772" w:leader="none"/>
        </w:tabs>
        <w:outlineLvl w:val="1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 w:val="28"/>
          <w:szCs w:val="28"/>
        </w:rPr>
        <w:t xml:space="preserve">Приложение 4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77"/>
        <w:tabs>
          <w:tab w:val="left" w:pos="10772" w:leader="none"/>
        </w:tabs>
        <w:ind w:left="-851" w:right="0" w:firstLine="0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к Порядку составления и ведения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tabs>
          <w:tab w:val="left" w:pos="10772" w:leader="none"/>
        </w:tabs>
        <w:ind w:left="-851" w:right="0" w:firstLine="0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сводной бюджетной росписи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Департамент финансов администрации города Перми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(наименование органа, организующего исполнение бюджета)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Уведомление об изменении бюджетных ассигнований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очередной финансовый год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на плановый период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tbl>
      <w:tblPr>
        <w:tblW w:w="1575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8"/>
        <w:gridCol w:w="786"/>
        <w:gridCol w:w="114"/>
        <w:gridCol w:w="549"/>
        <w:gridCol w:w="351"/>
        <w:gridCol w:w="331"/>
        <w:gridCol w:w="559"/>
        <w:gridCol w:w="10"/>
        <w:gridCol w:w="650"/>
        <w:gridCol w:w="251"/>
        <w:gridCol w:w="714"/>
        <w:gridCol w:w="186"/>
        <w:gridCol w:w="742"/>
        <w:gridCol w:w="158"/>
        <w:gridCol w:w="900"/>
        <w:gridCol w:w="1299"/>
        <w:gridCol w:w="575"/>
        <w:gridCol w:w="900"/>
        <w:gridCol w:w="973"/>
        <w:gridCol w:w="1874"/>
      </w:tblGrid>
      <w:tr>
        <w:trPr>
          <w:trHeight w:val="20"/>
        </w:trPr>
        <w:tblPrEx/>
        <w:tc>
          <w:tcPr>
            <w:tcW w:w="11428" w:type="dxa"/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Распорядитель: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ОКПО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Получатель бюджетных средств: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ОКПО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Единица измерения: руб.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ОКЕИ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Министерство, ведомство: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ППП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Раздел и подраздел: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ФКР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Целевая статья: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КЦСР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Вид расходов: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КВР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бланка расходов: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Источник изменения ассигнований: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операции: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Основание: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Наименование </w:t>
            </w:r>
            <w:r>
              <w:rPr>
                <w:color w:val="000000" w:themeColor="text1"/>
                <w:sz w:val="20"/>
                <w:szCs w:val="20"/>
              </w:rPr>
              <w:t xml:space="preserve">целевой статьи, 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КФСР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3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Доп. ФК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Код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Сумма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изменения ассигнований на </w:t>
            </w:r>
            <w:r>
              <w:rPr>
                <w:color w:val="000000" w:themeColor="text1"/>
                <w:sz w:val="20"/>
                <w:szCs w:val="20"/>
              </w:rPr>
              <w:t xml:space="preserve">текущий финансовый год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 ассигнований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на </w:t>
            </w:r>
            <w:r>
              <w:rPr>
                <w:color w:val="000000" w:themeColor="text1"/>
                <w:sz w:val="20"/>
                <w:szCs w:val="20"/>
              </w:rPr>
              <w:t xml:space="preserve">первый год планового периода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 ассигнований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на </w:t>
            </w:r>
            <w:r>
              <w:rPr>
                <w:color w:val="000000" w:themeColor="text1"/>
                <w:sz w:val="20"/>
                <w:szCs w:val="20"/>
              </w:rPr>
              <w:t xml:space="preserve">второй год планового периода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74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департамента финансов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82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5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29"/>
        </w:trPr>
        <w:tblPrEx/>
        <w:tc>
          <w:tcPr>
            <w:tcW w:w="3828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бюджетного планирования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611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управления расходов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611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отраслевого отдела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611" w:type="dxa"/>
            <w:gridSpan w:val="8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noWrap/>
            <w:textDirection w:val="lrTb"/>
            <w:vAlign w:val="center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noWrap/>
            <w:textDirection w:val="lrTb"/>
            <w:vAlign w:val="center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</w:tcBorders>
            <w:noWrap/>
            <w:textDirection w:val="lrTb"/>
            <w:vAlign w:val="center"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  <w:t xml:space="preserve">(подпись)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noWrap/>
            <w:textDirection w:val="lrTb"/>
            <w:vAlign w:val="center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611" w:type="dxa"/>
            <w:gridSpan w:val="8"/>
            <w:tcBorders>
              <w:bottom w:val="singl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noWrap/>
            <w:textDirection w:val="lrTb"/>
            <w:vAlign w:val="center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noWrap/>
            <w:textDirection w:val="lrTb"/>
            <w:vAlign w:val="center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</w:tcBorders>
            <w:noWrap/>
            <w:textDirection w:val="lrTb"/>
            <w:vAlign w:val="center"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noWrap/>
            <w:textDirection w:val="lrTb"/>
            <w:vAlign w:val="center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611" w:type="dxa"/>
            <w:gridSpan w:val="8"/>
            <w:tcBorders>
              <w:top w:val="singl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7" w:type="dxa"/>
            <w:gridSpan w:val="2"/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877"/>
        <w:tabs>
          <w:tab w:val="left" w:pos="5760" w:leader="none"/>
        </w:tabs>
        <w:rPr>
          <w:color w:val="000000" w:themeColor="text1"/>
          <w:sz w:val="20"/>
          <w:szCs w:val="20"/>
        </w:rPr>
        <w:sectPr>
          <w:footnotePr/>
          <w:endnotePr/>
          <w:type w:val="nextPage"/>
          <w:pgSz w:w="16838" w:h="11906" w:orient="landscape"/>
          <w:pgMar w:top="1276" w:right="363" w:bottom="567" w:left="851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tabs>
          <w:tab w:val="left" w:pos="10772" w:leader="none"/>
        </w:tabs>
        <w:outlineLvl w:val="1"/>
        <w:rPr>
          <w:color w:val="000000" w:themeColor="text1"/>
          <w:szCs w:val="28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8"/>
          <w:szCs w:val="28"/>
        </w:rPr>
        <w:t xml:space="preserve">Приложение 5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к Порядку составления и ведения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сводной бюджетной росписи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ind w:left="142" w:hanging="14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Департамент финансов администрации города Перми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ind w:left="142" w:hanging="14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(наименование органа, организующего исполнение бюджета)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Уведомление об изменении лимитов бюджетных обязательств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очередной финансовый год </w:t>
      </w:r>
      <w:r>
        <w:rPr>
          <w:color w:val="000000" w:themeColor="text1"/>
          <w:sz w:val="28"/>
          <w:szCs w:val="28"/>
        </w:rPr>
        <w:t xml:space="preserve">и на плановый период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tbl>
      <w:tblPr>
        <w:tblW w:w="1575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8"/>
        <w:gridCol w:w="786"/>
        <w:gridCol w:w="114"/>
        <w:gridCol w:w="548"/>
        <w:gridCol w:w="352"/>
        <w:gridCol w:w="331"/>
        <w:gridCol w:w="558"/>
        <w:gridCol w:w="11"/>
        <w:gridCol w:w="650"/>
        <w:gridCol w:w="251"/>
        <w:gridCol w:w="714"/>
        <w:gridCol w:w="186"/>
        <w:gridCol w:w="742"/>
        <w:gridCol w:w="158"/>
        <w:gridCol w:w="900"/>
        <w:gridCol w:w="1299"/>
        <w:gridCol w:w="575"/>
        <w:gridCol w:w="899"/>
        <w:gridCol w:w="974"/>
        <w:gridCol w:w="1874"/>
      </w:tblGrid>
      <w:tr>
        <w:trPr>
          <w:trHeight w:val="20"/>
        </w:trPr>
        <w:tblPrEx/>
        <w:tc>
          <w:tcPr>
            <w:tcW w:w="11428" w:type="dxa"/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Распорядитель: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ОКПО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Получатель бюджетных средств: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ОКПО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Единица измерения: руб.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ОКЕИ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Министерство, ведомство: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ППП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Раздел и подраздел: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ФКР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Целевая статья: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КЦСР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Вид расходов: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КВР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бланка расходов: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Источник изменения ассигнований: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операции: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/>
        </w:trPr>
        <w:tblPrEx/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Основание: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600" w:type="dxa"/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Наименование целевой статьи, 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КФСР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Доп. ФК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Код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 лимитов на </w:t>
            </w:r>
            <w:r>
              <w:rPr>
                <w:color w:val="000000" w:themeColor="text1"/>
                <w:sz w:val="20"/>
                <w:szCs w:val="20"/>
              </w:rPr>
              <w:t xml:space="preserve">текущий финансовый год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лимитов на </w:t>
            </w:r>
            <w:r>
              <w:rPr>
                <w:color w:val="000000" w:themeColor="text1"/>
                <w:sz w:val="20"/>
                <w:szCs w:val="20"/>
              </w:rPr>
              <w:t xml:space="preserve">первый год планового периода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лимитов на </w:t>
            </w:r>
            <w:r>
              <w:rPr>
                <w:color w:val="000000" w:themeColor="text1"/>
                <w:sz w:val="20"/>
                <w:szCs w:val="20"/>
              </w:rPr>
              <w:t xml:space="preserve">второй год планового периода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74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департамента финансов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62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5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29"/>
        </w:trPr>
        <w:tblPrEx/>
        <w:tc>
          <w:tcPr>
            <w:tcW w:w="3828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бюджетного планирования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612" w:type="dxa"/>
            <w:gridSpan w:val="8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управления расходов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612" w:type="dxa"/>
            <w:gridSpan w:val="8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отраслевого отдела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612" w:type="dxa"/>
            <w:gridSpan w:val="8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noWrap w:val="false"/>
            <w:textDirection w:val="lrTb"/>
            <w:vAlign w:val="top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noWrap/>
            <w:textDirection w:val="lrTb"/>
            <w:vAlign w:val="center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noWrap/>
            <w:textDirection w:val="lrTb"/>
            <w:vAlign w:val="center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</w:tcBorders>
            <w:noWrap/>
            <w:textDirection w:val="lrTb"/>
            <w:vAlign w:val="center"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noWrap/>
            <w:textDirection w:val="lrTb"/>
            <w:vAlign w:val="center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612" w:type="dxa"/>
            <w:gridSpan w:val="8"/>
            <w:noWrap/>
            <w:textDirection w:val="lrTb"/>
            <w:vAlign w:val="bottom"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57"/>
        </w:trPr>
        <w:tblPrEx/>
        <w:tc>
          <w:tcPr>
            <w:tcW w:w="3828" w:type="dxa"/>
            <w:noWrap/>
            <w:textDirection w:val="lrTb"/>
            <w:vAlign w:val="center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noWrap/>
            <w:textDirection w:val="lrTb"/>
            <w:vAlign w:val="center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</w:tcBorders>
            <w:noWrap/>
            <w:textDirection w:val="lrTb"/>
            <w:vAlign w:val="center"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noWrap/>
            <w:textDirection w:val="lrTb"/>
            <w:vAlign w:val="center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612" w:type="dxa"/>
            <w:gridSpan w:val="8"/>
            <w:tcBorders>
              <w:top w:val="single" w:color="000000" w:sz="4" w:space="0"/>
            </w:tcBorders>
            <w:noWrap/>
            <w:textDirection w:val="lrTb"/>
            <w:vAlign w:val="bottom"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4" w:type="dxa"/>
            <w:gridSpan w:val="2"/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8" w:type="dxa"/>
            <w:gridSpan w:val="2"/>
            <w:noWrap/>
            <w:textDirection w:val="lrTb"/>
            <w:vAlign w:val="bottom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continuous"/>
          <w:pgSz w:w="16820" w:h="11900" w:orient="landscape"/>
          <w:pgMar w:top="1276" w:right="1088" w:bottom="567" w:left="709" w:header="709" w:footer="709" w:gutter="0"/>
          <w:cols w:num="1" w:sep="0" w:space="60" w:equalWidth="1"/>
          <w:docGrid w:linePitch="360"/>
          <w:titlePg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7"/>
        <w:tabs>
          <w:tab w:val="left" w:pos="5103" w:leader="none"/>
        </w:tabs>
        <w:ind w:left="5953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tabs>
          <w:tab w:val="left" w:pos="5103" w:leader="none"/>
        </w:tabs>
        <w:ind w:left="5953" w:right="0" w:firstLine="0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распоряжением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начальника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tabs>
          <w:tab w:val="left" w:pos="5103" w:leader="none"/>
        </w:tabs>
        <w:ind w:left="5953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департамента финансов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tabs>
          <w:tab w:val="left" w:pos="5103" w:leader="none"/>
        </w:tabs>
        <w:ind w:left="5953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администрации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tabs>
          <w:tab w:val="left" w:pos="5103" w:leader="none"/>
        </w:tabs>
        <w:ind w:left="5953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                    №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tabs>
          <w:tab w:val="left" w:pos="5102" w:leader="none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ru-RU"/>
        </w:rPr>
      </w:r>
      <w:r>
        <w:rPr>
          <w:b/>
          <w:bCs/>
          <w:color w:val="000000" w:themeColor="text1"/>
          <w:sz w:val="28"/>
          <w:szCs w:val="28"/>
        </w:rPr>
        <w:t xml:space="preserve">Порядок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</w:rPr>
        <w:t xml:space="preserve">составления и ведени</w:t>
      </w:r>
      <w:r>
        <w:rPr>
          <w:b/>
          <w:bCs/>
          <w:color w:val="000000" w:themeColor="text1"/>
          <w:sz w:val="28"/>
          <w:szCs w:val="28"/>
        </w:rPr>
        <w:t xml:space="preserve">я бюджетных росписей </w:t>
      </w:r>
      <w:r>
        <w:rPr>
          <w:b/>
          <w:bCs/>
          <w:color w:val="000000" w:themeColor="text1"/>
          <w:sz w:val="28"/>
          <w:szCs w:val="28"/>
        </w:rPr>
        <w:t xml:space="preserve">главных распорядител</w:t>
      </w:r>
      <w:r>
        <w:rPr>
          <w:b/>
          <w:bCs/>
          <w:color w:val="000000" w:themeColor="text1"/>
          <w:sz w:val="28"/>
          <w:szCs w:val="28"/>
        </w:rPr>
        <w:t xml:space="preserve">ей бюджетных средств города Перми</w:t>
      </w:r>
      <w:r>
        <w:rPr>
          <w:b/>
          <w:bCs/>
          <w:color w:val="000000" w:themeColor="text1"/>
          <w:sz w:val="28"/>
          <w:szCs w:val="28"/>
        </w:rPr>
        <w:t xml:space="preserve">, </w:t>
      </w:r>
      <w:r>
        <w:rPr>
          <w:b/>
          <w:bCs/>
          <w:color w:val="000000" w:themeColor="text1"/>
          <w:sz w:val="28"/>
          <w:szCs w:val="28"/>
        </w:rPr>
        <w:t xml:space="preserve">главных администраторов источников финансирования дефицита бюджета горо</w:t>
      </w:r>
      <w:r>
        <w:rPr>
          <w:b/>
          <w:bCs/>
          <w:color w:val="000000" w:themeColor="text1"/>
          <w:sz w:val="28"/>
          <w:szCs w:val="28"/>
        </w:rPr>
        <w:t xml:space="preserve">да Перми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93"/>
        <w:spacing w:before="0" w:beforeAutospacing="0" w:after="0" w:afterAutospacing="0"/>
        <w:jc w:val="center"/>
        <w:outlineLvl w:val="1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3"/>
        <w:spacing w:before="0" w:beforeAutospacing="0" w:after="0" w:afterAutospacing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I.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Порядок составления и утверждения бюджетной росписи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 w:after="0" w:afterAutospacing="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Настоящий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орядок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определяет правила составления и ведения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бюджетных росписей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главных распорядителей бюджетных средств города Перми, главных администраторов источников финансирования дефицита бюджета 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(далее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Порядок,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бюджетная роспись,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главные распорядители бюджетных средств, главные администраторы источников финансирования дефицита бюджета, бюджет города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suppressLineNumbers w:val="0"/>
        <w:ind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1.2.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Бюджетная роспись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составляется на очередной финансовый год и на плановый период главным распорядителем бюджетных средств,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главным администратором источников финансирования дефицита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 формам согласно приложению 1, 2 (соответственно) к Порядку и включает в себя: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по расходам бюджета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 очередной финансовый год и на плановый период 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разрезе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бюджетных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разделов, подразделов, целевых статей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(муниципальных программам и непрограммных направлений деятельности)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групп, подгруп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элементов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видов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сходов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лассификации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расходов бюджета города, а также кодов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дополнительной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классификации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расходов согласно пункту 1.3 Порядка составления и ведения сводной бюджетной росписи бюджета города;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по источникам финансирования дефицита бюджета города на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очередной финансовый год и на плановый период 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разрезе кодов бюджетной классификации источников финансирования дефицита бюджета.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suppressLineNumbers w:val="0"/>
        <w:ind w:firstLine="708"/>
        <w:contextualSpacing w:val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1.3.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Бюджетная 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составляется в соответствии с бюджетными ассигнованиями, утвержденными сводной бюджетной росписью бюджета города, и утвержденными лимитами бюджетных обязательств.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suppressLineNumbers w:val="0"/>
        <w:ind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1.4.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Бюджетная роспись составляется и ведется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в системе «АЦК-Планирование» и в автоматическом режиме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загружается в систему «АЦК-Финансы».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suppressLineNumbers w:val="0"/>
        <w:ind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юджетная роспись составляется на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основании бюджетных заявок, сформированных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главными распорядителями бюджетных средств, главными администраторами источников финансирования дефицита бюджета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suppressLineNumbers w:val="0"/>
        <w:spacing w:before="0" w:beforeAutospacing="0"/>
        <w:ind w:left="0" w:right="0" w:firstLine="709"/>
        <w:contextualSpacing w:val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Сроки составления и утверждения бюджетной росписи определяются ежегодно в соответствии с графиком, утверждаемым распоряжением начальника департамента финансов.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suppressLineNumbers w:val="0"/>
        <w:spacing w:before="0" w:beforeAutospacing="0"/>
        <w:ind w:left="0" w:righ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Главные распорядители бюджетных средств, 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лавные администраторы источников финансирования дефицита бюджета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составляют и утверждают бюджетные росписи и подписывают уведомления о лимитах бюджетных обязательств, сформированные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по подведомственным получателям бюджетных средств.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suppressLineNumbers w:val="0"/>
        <w:ind w:firstLine="708"/>
        <w:contextualSpacing w:val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Показатели бюджетной росписи по расходам и лимиты бюджетных обязательств доводятся до подведомственных получателей бюджетных средств до начала очередного финансового года,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за исключением случаев, предусмотренных статьями 190 и 191 Бюджетного кодекса Российской Федерации.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2"/>
        <w:spacing w:before="0" w:before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3"/>
        <w:spacing w:before="0" w:beforeAutospacing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II. Внесение изменений в бюджетную роспись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2.1. в ходе исполнения бюджета показатели бюджетной росписи могут быть изменены как без внесения изменений в сводную бюджетную роспись, так и с внесением изменений в сводную бюджетную роспись.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2.2. При очередном внесении изменений в сводную бюджетную роспись главные распорядители бюджетных средств формируют и подписывают уведомления об изменении лимитов бюджетных обязательств по подведомственным получателям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в 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Изменения в бюджетную роспись без внесения изменений в сводную бюджетную роспись вносятся: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перераспределения лимитов бюджетных обязательств между подведомственными 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лучателями бюджетных средств, по которым установлено муниципальное задание, после внесения соответствующих изменений в муниципальное задание в пределах предусмотренного бюджетной росписью на соответствующий финансовый год общего объема бюджетных ассигнован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ий по соответствующим разделам, подразделам, целевым статьям (муниципальным программам и непрограммным направлениям деятельности), группам, подгруппам и элементам видов расходов классификации расходов бюджета, а также дополнительным кодам Доп. ФК, Доп. ЭК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Доп. КР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перераспределения лимитов бюджетных обязательств между подведомственными получателями бюджетных средств, по котор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ым не установлено муниципальное задание, в пределах предусмотренного бюджетной росписью на соответствующий финансовый год общего объема бюджетных ассигнований по соответствующим разделам, подразделам, целевым статьям (муниципальным программам и непрограммн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ым направлениям деятельности), группам, подгруппам и элементам видов расходов классификации расходов бюджета, а также дополнительным кодам Доп. ФК, Доп. ЭК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Доп. КР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перераспределения лимитов бюджетных обязательств между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показателями, не предусмотренными сводной бюджетной 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ю.</w:t>
      </w:r>
      <w:r>
        <w:rPr>
          <w:color w:val="000000" w:themeColor="text1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2.4. Внесение других изменений в бюджетную роспись без внесения соответствующих изменений в сводную бюджетную роспись не допускается.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2.5. Получатель бюджетных средств по мере необходимости направляет главному распорядителю бюджетных средств обращение с мотивированным предложением по внесению изменений в 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 в лим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иты бю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дж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етных обязательств. Указанное предложение содержит обязательство о недопущении просроченной кредиторской задолженности и подтверждение отсутствия принятых бюджетных обязательств по уменьшаемым расходам.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2.6. Главный распорядитель бюджетных средств рассматривает обращение в течение 5 рабочих дней со дня получения документов, при этом: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обоснованности внесения изменений в 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 в лимиты бю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джетных обязательств принимает решение о перераспределении лимитов бюджетных обязательств между подведомственными получателями бюджетных средств;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направляет письмо подведомственному получателю бюджетных средств об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уменьшении лимитов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бюджетных обязательств;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необоснованности внесения изменений в 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 в лимиты бюджетных обязательств направляет письмо с ук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азанием причин отказа подведомственному получателю бюджетных средств;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производит соответствующее изменение лимитов бюджетных обязательств по подведомственным получателям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бюджетных средств путем формирования и подписания уведомлений об изменении лимитов бюджетных обязательств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 присвоением кода вида изменений 000 «Изменения, вносимые в бюджетную роспись без внесения изменений в сводную бюджетную роспись».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/>
        <w:ind w:left="0" w:right="0" w:firstLine="709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2.7. Предложение получателя бюджетных средств о внесении изменений в 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направляются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главному распорядителю бюджетных средств до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числа текущего месяца. Предложения, поступившие после указанной даты, </w:t>
      </w:r>
      <w:r>
        <w:rPr>
          <w:color w:val="000000" w:themeColor="text1"/>
          <w:sz w:val="28"/>
          <w:szCs w:val="28"/>
          <w:lang w:val="ru-RU"/>
        </w:rPr>
        <w:t xml:space="preserve">принимаются к исполнению в следующем месяце.</w:t>
      </w:r>
      <w:r>
        <w:rPr>
          <w:highlight w:val="none"/>
        </w:rPr>
      </w:r>
      <w:r>
        <w:rPr>
          <w:highlight w:val="non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Изменение показателей бюджетной росписи на плановый период осуществляется до 1 ноября текущего финансового года.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892"/>
        <w:spacing w:before="0" w:beforeAutospacing="0" w:after="0" w:afterAutospacing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Изменение показателей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бюджетной росписи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текущего финансового 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 осуществляется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до 25 декабря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тек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ущего финансового 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</w:r>
    </w:p>
    <w:p>
      <w:pPr>
        <w:pStyle w:val="892"/>
        <w:spacing w:before="0" w:before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spacing w:before="0" w:beforeAutospacing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731" w:right="566" w:bottom="1440" w:left="1133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tabs>
          <w:tab w:val="left" w:pos="5103" w:leader="none"/>
        </w:tabs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tabs>
          <w:tab w:val="left" w:pos="5103" w:leader="none"/>
          <w:tab w:val="left" w:pos="6300" w:leader="none"/>
        </w:tabs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Порядку составления и ведения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tabs>
          <w:tab w:val="left" w:pos="5103" w:leader="none"/>
          <w:tab w:val="left" w:pos="6300" w:leader="none"/>
        </w:tabs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бюджетных росписей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4"/>
        <w:tabs>
          <w:tab w:val="left" w:pos="684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tabs>
          <w:tab w:val="left" w:pos="684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tabs>
          <w:tab w:val="left" w:pos="6300" w:leader="none"/>
        </w:tabs>
        <w:ind w:left="6237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УТВЕРЖДАЮ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tabs>
          <w:tab w:val="left" w:pos="6300" w:leader="none"/>
        </w:tabs>
        <w:ind w:left="6237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Главный распорядитель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tabs>
          <w:tab w:val="left" w:pos="6300" w:leader="none"/>
        </w:tabs>
        <w:ind w:left="6237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бюджетных средств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tabs>
          <w:tab w:val="left" w:pos="6300" w:leader="none"/>
        </w:tabs>
        <w:ind w:left="6237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бюджета города Перми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tabs>
          <w:tab w:val="left" w:pos="6300" w:leader="none"/>
        </w:tabs>
        <w:ind w:left="6237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_______20__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tabs>
          <w:tab w:val="left" w:pos="6300" w:leader="none"/>
        </w:tabs>
        <w:ind w:left="6237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2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Бюджетная роспись по расходам бюджета города Перми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главного распорядителя бюджетных средств города Перми </w:t>
      </w:r>
      <w:r>
        <w:rPr>
          <w:color w:val="000000" w:themeColor="text1"/>
          <w:sz w:val="28"/>
          <w:szCs w:val="28"/>
        </w:rPr>
        <w:t xml:space="preserve">на________________</w:t>
      </w:r>
      <w:r>
        <w:rPr>
          <w:color w:val="000000" w:themeColor="text1"/>
          <w:sz w:val="28"/>
          <w:szCs w:val="28"/>
        </w:rPr>
        <w:t xml:space="preserve"> годы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___________________________________________________________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(наименование главного распорядителя бюджетных средств города Перми)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92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92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10438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77"/>
        <w:gridCol w:w="982"/>
        <w:gridCol w:w="982"/>
        <w:gridCol w:w="982"/>
        <w:gridCol w:w="982"/>
        <w:gridCol w:w="982"/>
        <w:gridCol w:w="982"/>
        <w:gridCol w:w="982"/>
        <w:gridCol w:w="806"/>
        <w:gridCol w:w="806"/>
        <w:gridCol w:w="875"/>
      </w:tblGrid>
      <w:tr>
        <w:trPr>
          <w:cantSplit/>
          <w:trHeight w:val="360"/>
        </w:trPr>
        <w:tblPrEx/>
        <w:tc>
          <w:tcPr>
            <w:tcW w:w="1077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Наименование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получателя бюджетных средств, кода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Код бюджетной классификации расходов бюджета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Доп. ФК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9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Доп. ЭК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9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Доп. КР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9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Код цели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Сумма (тыс. руб.)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cantSplit/>
          <w:trHeight w:val="1984"/>
        </w:trPr>
        <w:tblPrEx/>
        <w:tc>
          <w:tcPr>
            <w:tcW w:w="1077" w:type="dxa"/>
            <w:vMerge w:val="continue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</w:pP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раздела,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подраздела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целевой статьи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вида расходов (групп, подгрупп и элементов видов расходов)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9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/>
        </w:tc>
        <w:tc>
          <w:tcPr>
            <w:tcW w:w="9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/>
        </w:tc>
        <w:tc>
          <w:tcPr>
            <w:tcW w:w="9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/>
        </w:tc>
        <w:tc>
          <w:tcPr>
            <w:tcW w:w="9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/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очередной финансовый год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первый год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планового периода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второй год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планового периода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40"/>
        </w:trPr>
        <w:tblPrEx/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0"/>
        </w:trPr>
        <w:tblPrEx/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0"/>
        </w:trPr>
        <w:tblPrEx/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0"/>
        </w:trPr>
        <w:tblPrEx/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0"/>
        </w:trPr>
        <w:tblPrEx/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ИТОГО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top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92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nextPage"/>
          <w:pgSz w:w="11906" w:h="16838" w:orient="portrait"/>
          <w:pgMar w:top="1298" w:right="566" w:bottom="1440" w:left="1133" w:header="709" w:footer="709" w:gutter="0"/>
          <w:cols w:num="1" w:sep="0" w:space="1701" w:equalWidth="1"/>
          <w:docGrid w:linePitch="360"/>
          <w:titlePg/>
        </w:sectPr>
      </w:pPr>
      <w:r>
        <w:rPr>
          <w:color w:val="000000" w:themeColor="text1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2"/>
        <w:tabs>
          <w:tab w:val="left" w:pos="5103" w:leader="none"/>
        </w:tabs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 xml:space="preserve">Приложение 2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tabs>
          <w:tab w:val="left" w:pos="5103" w:leader="none"/>
          <w:tab w:val="left" w:pos="6300" w:leader="none"/>
        </w:tabs>
        <w:ind w:left="5103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к Порядку составления и ведения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92"/>
        <w:tabs>
          <w:tab w:val="left" w:pos="5103" w:leader="none"/>
          <w:tab w:val="left" w:pos="6300" w:leader="none"/>
        </w:tabs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бюджетных росписей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4"/>
        <w:tabs>
          <w:tab w:val="left" w:pos="684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ab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tabs>
          <w:tab w:val="left" w:pos="6237" w:leader="none"/>
        </w:tabs>
        <w:ind w:left="6237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УТВЕРЖДАЮ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tabs>
          <w:tab w:val="left" w:pos="6237" w:leader="none"/>
        </w:tabs>
        <w:ind w:left="6237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Главный администратор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tabs>
          <w:tab w:val="left" w:pos="6237" w:leader="none"/>
        </w:tabs>
        <w:ind w:left="6237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источников финансирования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tabs>
          <w:tab w:val="left" w:pos="6237" w:leader="none"/>
        </w:tabs>
        <w:ind w:left="6237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дефицита бюджета города Перми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tabs>
          <w:tab w:val="left" w:pos="6237" w:leader="none"/>
        </w:tabs>
        <w:ind w:left="6237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_______20 __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tabs>
          <w:tab w:val="left" w:pos="6237" w:leader="none"/>
        </w:tabs>
        <w:ind w:left="6237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2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Бюджетная роспись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 источникам финансирования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дефицита бюджета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главного администратора источников финансирования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дефицита бюджета города Перми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________ годы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(наименование главного администратора источников финансирования дефицита бюджета города Перми)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33"/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814"/>
        <w:gridCol w:w="1984"/>
        <w:gridCol w:w="1545"/>
        <w:gridCol w:w="1545"/>
        <w:gridCol w:w="1545"/>
      </w:tblGrid>
      <w:tr>
        <w:trPr>
          <w:trHeight w:val="1661"/>
        </w:trPr>
        <w:tblPrEx/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бюджетной классификации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источников финансирования дефицита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Наименование кода бюджетной классификации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4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tabs>
                <w:tab w:val="right" w:pos="5230" w:leader="none"/>
              </w:tabs>
              <w:ind w:left="0" w:right="1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Сумма (тыс. руб.)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</w:tr>
      <w:tr>
        <w:trPr>
          <w:trHeight w:val="1649"/>
        </w:trPr>
        <w:tblPrEx/>
        <w:tc>
          <w:tcPr>
            <w:tcW w:w="8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892"/>
              <w:ind w:firstLine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892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статья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/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очередной финансовый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первый год планового периода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ind w:left="0" w:right="-1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второй год планового периода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21"/>
        </w:trPr>
        <w:tblPrEx/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51"/>
        </w:trPr>
        <w:tblPrEx/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65"/>
        </w:trPr>
        <w:tblPrEx/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54"/>
        </w:trPr>
        <w:tblPrEx/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0" w:h="16820" w:orient="portrait"/>
      <w:pgMar w:top="1230" w:right="567" w:bottom="709" w:left="1418" w:header="41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</w:p>
  <w:p>
    <w:pPr>
      <w:pStyle w:val="88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framePr w:wrap="around" w:vAnchor="text" w:hAnchor="margin" w:xAlign="center" w:y="1"/>
      <w:rPr>
        <w:rStyle w:val="887"/>
      </w:rPr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7"/>
    <w:next w:val="877"/>
    <w:link w:val="70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80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7"/>
    <w:next w:val="877"/>
    <w:link w:val="70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80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7"/>
    <w:next w:val="877"/>
    <w:link w:val="71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80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7"/>
    <w:next w:val="877"/>
    <w:link w:val="71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80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7"/>
    <w:next w:val="877"/>
    <w:link w:val="71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80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7"/>
    <w:next w:val="877"/>
    <w:link w:val="71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80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7"/>
    <w:next w:val="877"/>
    <w:link w:val="71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80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77"/>
    <w:uiPriority w:val="34"/>
    <w:qFormat/>
    <w:pPr>
      <w:ind w:left="720"/>
      <w:contextualSpacing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7"/>
    <w:next w:val="877"/>
    <w:link w:val="72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3">
    <w:name w:val="Title Char"/>
    <w:basedOn w:val="880"/>
    <w:link w:val="722"/>
    <w:uiPriority w:val="10"/>
    <w:rPr>
      <w:sz w:val="48"/>
      <w:szCs w:val="48"/>
    </w:rPr>
  </w:style>
  <w:style w:type="paragraph" w:styleId="724">
    <w:name w:val="Subtitle"/>
    <w:basedOn w:val="877"/>
    <w:next w:val="877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80"/>
    <w:link w:val="724"/>
    <w:uiPriority w:val="11"/>
    <w:rPr>
      <w:sz w:val="24"/>
      <w:szCs w:val="24"/>
    </w:rPr>
  </w:style>
  <w:style w:type="paragraph" w:styleId="726">
    <w:name w:val="Quote"/>
    <w:basedOn w:val="877"/>
    <w:next w:val="87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7"/>
    <w:next w:val="877"/>
    <w:link w:val="72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80"/>
    <w:link w:val="888"/>
    <w:uiPriority w:val="99"/>
  </w:style>
  <w:style w:type="character" w:styleId="731">
    <w:name w:val="Footer Char"/>
    <w:basedOn w:val="880"/>
    <w:link w:val="886"/>
    <w:uiPriority w:val="99"/>
  </w:style>
  <w:style w:type="character" w:styleId="732">
    <w:name w:val="Caption Char"/>
    <w:basedOn w:val="883"/>
    <w:link w:val="886"/>
    <w:uiPriority w:val="99"/>
  </w:style>
  <w:style w:type="table" w:styleId="733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9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70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71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72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73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74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75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spacing w:after="57"/>
      <w:ind w:left="0" w:right="0" w:firstLine="0"/>
    </w:pPr>
  </w:style>
  <w:style w:type="paragraph" w:styleId="867">
    <w:name w:val="toc 2"/>
    <w:basedOn w:val="877"/>
    <w:next w:val="877"/>
    <w:uiPriority w:val="39"/>
    <w:unhideWhenUsed/>
    <w:pPr>
      <w:spacing w:after="57"/>
      <w:ind w:left="283" w:right="0" w:firstLine="0"/>
    </w:pPr>
  </w:style>
  <w:style w:type="paragraph" w:styleId="868">
    <w:name w:val="toc 3"/>
    <w:basedOn w:val="877"/>
    <w:next w:val="877"/>
    <w:uiPriority w:val="39"/>
    <w:unhideWhenUsed/>
    <w:pPr>
      <w:spacing w:after="57"/>
      <w:ind w:left="567" w:right="0" w:firstLine="0"/>
    </w:pPr>
  </w:style>
  <w:style w:type="paragraph" w:styleId="869">
    <w:name w:val="toc 4"/>
    <w:basedOn w:val="877"/>
    <w:next w:val="877"/>
    <w:uiPriority w:val="39"/>
    <w:unhideWhenUsed/>
    <w:pPr>
      <w:spacing w:after="57"/>
      <w:ind w:left="850" w:right="0" w:firstLine="0"/>
    </w:pPr>
  </w:style>
  <w:style w:type="paragraph" w:styleId="870">
    <w:name w:val="toc 5"/>
    <w:basedOn w:val="877"/>
    <w:next w:val="877"/>
    <w:uiPriority w:val="39"/>
    <w:unhideWhenUsed/>
    <w:pPr>
      <w:spacing w:after="57"/>
      <w:ind w:left="1134" w:right="0" w:firstLine="0"/>
    </w:pPr>
  </w:style>
  <w:style w:type="paragraph" w:styleId="871">
    <w:name w:val="toc 6"/>
    <w:basedOn w:val="877"/>
    <w:next w:val="877"/>
    <w:uiPriority w:val="39"/>
    <w:unhideWhenUsed/>
    <w:pPr>
      <w:spacing w:after="57"/>
      <w:ind w:left="1417" w:right="0" w:firstLine="0"/>
    </w:pPr>
  </w:style>
  <w:style w:type="paragraph" w:styleId="872">
    <w:name w:val="toc 7"/>
    <w:basedOn w:val="877"/>
    <w:next w:val="877"/>
    <w:uiPriority w:val="39"/>
    <w:unhideWhenUsed/>
    <w:pPr>
      <w:spacing w:after="57"/>
      <w:ind w:left="1701" w:right="0" w:firstLine="0"/>
    </w:pPr>
  </w:style>
  <w:style w:type="paragraph" w:styleId="873">
    <w:name w:val="toc 8"/>
    <w:basedOn w:val="877"/>
    <w:next w:val="877"/>
    <w:uiPriority w:val="39"/>
    <w:unhideWhenUsed/>
    <w:pPr>
      <w:spacing w:after="57"/>
      <w:ind w:left="1984" w:right="0" w:firstLine="0"/>
    </w:pPr>
  </w:style>
  <w:style w:type="paragraph" w:styleId="874">
    <w:name w:val="toc 9"/>
    <w:basedOn w:val="877"/>
    <w:next w:val="877"/>
    <w:uiPriority w:val="39"/>
    <w:unhideWhenUsed/>
    <w:pPr>
      <w:spacing w:after="57"/>
      <w:ind w:left="2268" w:right="0" w:firstLine="0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keepNext/>
      <w:ind w:right="-1" w:firstLine="709"/>
      <w:jc w:val="both"/>
      <w:outlineLvl w:val="0"/>
    </w:pPr>
    <w:rPr>
      <w:sz w:val="24"/>
    </w:rPr>
  </w:style>
  <w:style w:type="paragraph" w:styleId="879">
    <w:name w:val="Heading 2"/>
    <w:basedOn w:val="877"/>
    <w:next w:val="877"/>
    <w:qFormat/>
    <w:pPr>
      <w:keepNext/>
      <w:ind w:right="-1"/>
      <w:jc w:val="both"/>
      <w:outlineLvl w:val="1"/>
    </w:pPr>
    <w:rPr>
      <w:sz w:val="24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>
    <w:name w:val="Caption"/>
    <w:basedOn w:val="877"/>
    <w:next w:val="877"/>
    <w:link w:val="732"/>
    <w:qFormat/>
    <w:pPr>
      <w:widowControl w:val="off"/>
      <w:spacing w:line="360" w:lineRule="exact"/>
      <w:jc w:val="center"/>
    </w:pPr>
    <w:rPr>
      <w:b/>
      <w:sz w:val="32"/>
    </w:rPr>
  </w:style>
  <w:style w:type="paragraph" w:styleId="884">
    <w:name w:val="Body Text"/>
    <w:basedOn w:val="877"/>
    <w:pPr>
      <w:ind w:right="3117"/>
    </w:pPr>
    <w:rPr>
      <w:rFonts w:ascii="Courier New" w:hAnsi="Courier New"/>
      <w:sz w:val="26"/>
    </w:rPr>
  </w:style>
  <w:style w:type="paragraph" w:styleId="885">
    <w:name w:val="Body Text Indent"/>
    <w:basedOn w:val="877"/>
    <w:pPr>
      <w:ind w:right="-1"/>
      <w:jc w:val="both"/>
    </w:pPr>
    <w:rPr>
      <w:sz w:val="26"/>
    </w:rPr>
  </w:style>
  <w:style w:type="paragraph" w:styleId="886">
    <w:name w:val="Footer"/>
    <w:basedOn w:val="877"/>
    <w:pPr>
      <w:tabs>
        <w:tab w:val="center" w:pos="4153" w:leader="none"/>
        <w:tab w:val="right" w:pos="8306" w:leader="none"/>
      </w:tabs>
    </w:pPr>
  </w:style>
  <w:style w:type="character" w:styleId="887">
    <w:name w:val="page number"/>
    <w:basedOn w:val="880"/>
  </w:style>
  <w:style w:type="paragraph" w:styleId="888">
    <w:name w:val="Header"/>
    <w:basedOn w:val="877"/>
    <w:pPr>
      <w:tabs>
        <w:tab w:val="center" w:pos="4153" w:leader="none"/>
        <w:tab w:val="right" w:pos="8306" w:leader="none"/>
      </w:tabs>
    </w:pPr>
  </w:style>
  <w:style w:type="paragraph" w:styleId="889">
    <w:name w:val="Balloon Text"/>
    <w:basedOn w:val="877"/>
    <w:link w:val="890"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paragraph" w:styleId="891" w:customStyle="1">
    <w:name w:val="Заголовок к тексту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480" w:afterAutospacing="0" w:line="240" w:lineRule="exact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2" w:customStyle="1">
    <w:name w:val="ConsPlusNormal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3" w:customStyle="1">
    <w:name w:val="ConsPlusTitle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94" w:customStyle="1">
    <w:name w:val="ConsPlusNonformat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dolgikh-ma</cp:lastModifiedBy>
  <cp:revision>21</cp:revision>
  <dcterms:created xsi:type="dcterms:W3CDTF">2024-10-25T09:38:00Z</dcterms:created>
  <dcterms:modified xsi:type="dcterms:W3CDTF">2026-04-09T12:33:46Z</dcterms:modified>
</cp:coreProperties>
</file>