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9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9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26.06.2025            </w:t>
      </w:r>
      <w:r>
        <w:rPr>
          <w:b w:val="0"/>
          <w:bCs w:val="0"/>
          <w:sz w:val="28"/>
          <w:szCs w:val="28"/>
          <w:highlight w:val="none"/>
        </w:rPr>
        <w:t xml:space="preserve">059-06-01/01-03-р-205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89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перечень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3"/>
        <w:ind w:firstLine="851"/>
        <w:jc w:val="both"/>
        <w:spacing w:after="0" w:line="240" w:lineRule="auto"/>
        <w:tabs>
          <w:tab w:val="left" w:pos="1134" w:leader="none"/>
        </w:tabs>
        <w:rPr>
          <w:spacing w:val="-10"/>
          <w:szCs w:val="28"/>
        </w:rPr>
      </w:pPr>
      <w:r>
        <w:rPr>
          <w:spacing w:val="-10"/>
          <w:szCs w:val="28"/>
        </w:rPr>
        <w:t xml:space="preserve">В соответствии с пунктом 2.</w:t>
      </w:r>
      <w:r>
        <w:rPr>
          <w:spacing w:val="-10"/>
          <w:szCs w:val="28"/>
        </w:rPr>
        <w:t xml:space="preserve">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</w:t>
      </w:r>
      <w:r>
        <w:rPr>
          <w:spacing w:val="-10"/>
          <w:szCs w:val="28"/>
        </w:rPr>
        <w:t xml:space="preserve">д</w:t>
      </w:r>
      <w:r>
        <w:rPr>
          <w:spacing w:val="-10"/>
          <w:szCs w:val="28"/>
        </w:rPr>
        <w:t xml:space="preserve">министраторов доходов бюджета гор</w:t>
      </w:r>
      <w:r>
        <w:rPr>
          <w:spacing w:val="-10"/>
          <w:szCs w:val="28"/>
        </w:rPr>
        <w:t xml:space="preserve">о</w:t>
      </w:r>
      <w:r>
        <w:rPr>
          <w:spacing w:val="-10"/>
          <w:szCs w:val="28"/>
        </w:rPr>
        <w:t xml:space="preserve">да Перми, перечня главных админ</w:t>
      </w:r>
      <w:r>
        <w:rPr>
          <w:spacing w:val="-10"/>
          <w:szCs w:val="28"/>
        </w:rPr>
        <w:t xml:space="preserve">и</w:t>
      </w:r>
      <w:r>
        <w:rPr>
          <w:spacing w:val="-10"/>
          <w:szCs w:val="28"/>
        </w:rPr>
        <w:t xml:space="preserve">страторов источников финансиров</w:t>
      </w:r>
      <w:r>
        <w:rPr>
          <w:spacing w:val="-10"/>
          <w:szCs w:val="28"/>
        </w:rPr>
        <w:t xml:space="preserve">а</w:t>
      </w:r>
      <w:r>
        <w:rPr>
          <w:spacing w:val="-10"/>
          <w:szCs w:val="28"/>
        </w:rPr>
        <w:t xml:space="preserve">ния дефицита бюджета города Перми»</w:t>
      </w:r>
      <w:r>
        <w:rPr>
          <w:spacing w:val="-10"/>
          <w:szCs w:val="28"/>
        </w:rPr>
        <w:t xml:space="preserve"> </w:t>
      </w:r>
      <w:r>
        <w:rPr>
          <w:szCs w:val="28"/>
        </w:rPr>
        <w:t xml:space="preserve">(в редакции от</w:t>
      </w:r>
      <w:r>
        <w:rPr>
          <w:szCs w:val="28"/>
        </w:rPr>
        <w:t xml:space="preserve"> </w:t>
      </w:r>
      <w:r>
        <w:rPr>
          <w:szCs w:val="28"/>
        </w:rPr>
        <w:t xml:space="preserve">23.12.2024</w:t>
      </w:r>
      <w:r>
        <w:rPr>
          <w:szCs w:val="28"/>
        </w:rPr>
        <w:t xml:space="preserve"> №</w:t>
      </w:r>
      <w:r>
        <w:rPr>
          <w:szCs w:val="28"/>
        </w:rPr>
        <w:t xml:space="preserve"> 1275</w:t>
      </w:r>
      <w:r>
        <w:rPr>
          <w:szCs w:val="28"/>
        </w:rPr>
        <w:t xml:space="preserve">)</w:t>
      </w:r>
      <w:r>
        <w:rPr>
          <w:szCs w:val="28"/>
        </w:rPr>
        <w:t xml:space="preserve"> </w:t>
      </w:r>
      <w:r>
        <w:rPr>
          <w:szCs w:val="28"/>
        </w:rPr>
        <w:t xml:space="preserve">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  <w:r>
        <w:rPr>
          <w:spacing w:val="-10"/>
          <w:szCs w:val="28"/>
        </w:rPr>
      </w:r>
      <w:r>
        <w:rPr>
          <w:spacing w:val="-10"/>
          <w:szCs w:val="28"/>
        </w:rPr>
      </w:r>
    </w:p>
    <w:p>
      <w:pPr>
        <w:pStyle w:val="889"/>
        <w:numPr>
          <w:ilvl w:val="0"/>
          <w:numId w:val="1"/>
        </w:numPr>
        <w:ind w:left="0"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</w:t>
      </w:r>
      <w:r>
        <w:rPr>
          <w:spacing w:val="-10"/>
          <w:sz w:val="28"/>
          <w:szCs w:val="28"/>
        </w:rPr>
        <w:t xml:space="preserve">д</w:t>
      </w:r>
      <w:r>
        <w:rPr>
          <w:spacing w:val="-10"/>
          <w:sz w:val="28"/>
          <w:szCs w:val="28"/>
        </w:rPr>
        <w:t xml:space="preserve">министраторов доходов бюджета гор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да Перми, утвержденный приложением 1 </w:t>
      </w:r>
      <w:r>
        <w:rPr>
          <w:sz w:val="28"/>
          <w:szCs w:val="28"/>
        </w:rPr>
        <w:t xml:space="preserve">к Постановлению от 02.11.2021 № 975 (далее – Перечень)</w:t>
      </w:r>
      <w:r>
        <w:rPr>
          <w:spacing w:val="-10"/>
          <w:sz w:val="28"/>
          <w:szCs w:val="28"/>
        </w:rPr>
        <w:t xml:space="preserve">, следующие изменения: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9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главному администратору</w:t>
      </w:r>
      <w:r>
        <w:rPr>
          <w:sz w:val="28"/>
          <w:szCs w:val="28"/>
        </w:rPr>
        <w:t xml:space="preserve"> доходов бюджета города Перми </w:t>
      </w:r>
      <w:r>
        <w:rPr>
          <w:sz w:val="28"/>
          <w:szCs w:val="28"/>
        </w:rPr>
        <w:t xml:space="preserve">924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</w:t>
      </w:r>
      <w:r>
        <w:rPr>
          <w:sz w:val="28"/>
          <w:szCs w:val="28"/>
        </w:rPr>
        <w:t xml:space="preserve">культуры и молодежной политики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Перечень </w:t>
      </w:r>
      <w:r>
        <w:rPr>
          <w:sz w:val="28"/>
          <w:szCs w:val="28"/>
        </w:rPr>
        <w:t xml:space="preserve">строкой: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>
        <w:tblPrEx/>
        <w:trPr>
          <w:trHeight w:val="184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9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924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89"/>
              <w:ind w:left="-108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02 30024</w:t>
            </w:r>
            <w:r>
              <w:rPr>
                <w:sz w:val="28"/>
                <w:szCs w:val="28"/>
              </w:rPr>
              <w:t xml:space="preserve"> 04 0033 150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9"/>
        <w:ind w:left="0" w:right="0" w:firstLine="850"/>
        <w:jc w:val="both"/>
        <w:rPr>
          <w:sz w:val="28"/>
          <w:szCs w:val="28"/>
        </w:rPr>
      </w:pPr>
      <w:r>
        <w:rPr>
          <w:spacing w:val="-10"/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главному администратору</w:t>
      </w:r>
      <w:r>
        <w:rPr>
          <w:sz w:val="28"/>
          <w:szCs w:val="28"/>
        </w:rPr>
        <w:t xml:space="preserve"> доходов бюджета города Перми </w:t>
      </w:r>
      <w:r>
        <w:rPr>
          <w:sz w:val="28"/>
          <w:szCs w:val="28"/>
        </w:rPr>
        <w:t xml:space="preserve">976 </w:t>
      </w:r>
      <w:r>
        <w:rPr>
          <w:sz w:val="28"/>
          <w:szCs w:val="28"/>
        </w:rPr>
        <w:t xml:space="preserve">«Комитет по физической культуре и спорту администрации города Перми»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Перечень </w:t>
      </w:r>
      <w:r>
        <w:rPr>
          <w:sz w:val="28"/>
          <w:szCs w:val="28"/>
        </w:rPr>
        <w:t xml:space="preserve">строкой: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>
        <w:tblPrEx/>
        <w:trPr>
          <w:trHeight w:val="184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9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976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89"/>
              <w:ind w:left="-108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02 30024</w:t>
            </w:r>
            <w:r>
              <w:rPr>
                <w:sz w:val="28"/>
                <w:szCs w:val="28"/>
              </w:rPr>
              <w:t xml:space="preserve"> 04 0033 150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на организацию и обеспечение отдыха детей и их оздоровления)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9"/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  <w:highlight w:val="none"/>
        </w:rPr>
      </w:pPr>
      <w:r>
        <w:rPr>
          <w:sz w:val="28"/>
          <w:szCs w:val="28"/>
        </w:rPr>
        <w:t xml:space="preserve">2. Главным администраторам, поименованным в настоящем распоряжении,</w:t>
      </w:r>
      <w:r>
        <w:t xml:space="preserve"> </w:t>
      </w:r>
      <w:r>
        <w:rPr>
          <w:sz w:val="28"/>
          <w:szCs w:val="28"/>
        </w:rPr>
        <w:t xml:space="preserve">внести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ствующие изменения</w:t>
      </w:r>
      <w:r>
        <w:rPr>
          <w:spacing w:val="-10"/>
          <w:sz w:val="28"/>
          <w:szCs w:val="28"/>
        </w:rPr>
        <w:t xml:space="preserve">:</w:t>
      </w:r>
      <w:r>
        <w:rPr>
          <w:spacing w:val="-10"/>
          <w:sz w:val="28"/>
          <w:szCs w:val="28"/>
          <w:highlight w:val="none"/>
        </w:rPr>
      </w:r>
      <w:r>
        <w:rPr>
          <w:spacing w:val="-10"/>
          <w:sz w:val="28"/>
          <w:szCs w:val="28"/>
          <w:highlight w:val="none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  <w:highlight w:val="none"/>
        </w:rPr>
      </w:pPr>
      <w:r>
        <w:rPr>
          <w:spacing w:val="-10"/>
          <w:sz w:val="28"/>
          <w:szCs w:val="28"/>
        </w:rPr>
        <w:t xml:space="preserve">2.1. </w:t>
      </w:r>
      <w:r>
        <w:rPr>
          <w:spacing w:val="-10"/>
          <w:sz w:val="28"/>
          <w:szCs w:val="28"/>
        </w:rPr>
        <w:t xml:space="preserve">В перечень администрируемых платежей и довести указанные изменения до Управл</w:t>
      </w:r>
      <w:r>
        <w:rPr>
          <w:spacing w:val="-10"/>
          <w:sz w:val="28"/>
          <w:szCs w:val="28"/>
        </w:rPr>
        <w:t xml:space="preserve">е</w:t>
      </w:r>
      <w:r>
        <w:rPr>
          <w:spacing w:val="-10"/>
          <w:sz w:val="28"/>
          <w:szCs w:val="28"/>
        </w:rPr>
        <w:t xml:space="preserve">ния федерального казначейства по Пермск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му краю;</w:t>
      </w:r>
      <w:r>
        <w:rPr>
          <w:spacing w:val="-10"/>
          <w:sz w:val="28"/>
          <w:szCs w:val="28"/>
          <w:highlight w:val="none"/>
        </w:rPr>
      </w:r>
      <w:r>
        <w:rPr>
          <w:spacing w:val="-10"/>
          <w:sz w:val="28"/>
          <w:szCs w:val="28"/>
          <w:highlight w:val="none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</w:pPr>
      <w:r>
        <w:rPr>
          <w:color w:val="auto"/>
          <w:spacing w:val="-10"/>
          <w:sz w:val="28"/>
          <w:szCs w:val="28"/>
          <w:highlight w:val="none"/>
        </w:rPr>
        <w:t xml:space="preserve">2.2. </w:t>
      </w:r>
      <w:r>
        <w:rPr>
          <w:color w:val="auto"/>
          <w:spacing w:val="-10"/>
          <w:sz w:val="28"/>
          <w:szCs w:val="28"/>
          <w:highlight w:val="none"/>
        </w:rPr>
        <w:t xml:space="preserve">В методику прогнозирования поступлений </w:t>
      </w:r>
      <w:r>
        <w:rPr>
          <w:color w:val="auto"/>
          <w:spacing w:val="-10"/>
          <w:sz w:val="28"/>
          <w:szCs w:val="28"/>
          <w:highlight w:val="none"/>
        </w:rPr>
        <w:t xml:space="preserve">доходов в бюджет города Перми. </w:t>
      </w:r>
      <w:r/>
    </w:p>
    <w:p>
      <w:pPr>
        <w:pStyle w:val="889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851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Начальнику отдела информационных систем</w:t>
      </w:r>
      <w:r>
        <w:rPr>
          <w:spacing w:val="-10"/>
          <w:sz w:val="28"/>
          <w:szCs w:val="28"/>
        </w:rPr>
        <w:t xml:space="preserve"> департамента </w:t>
      </w:r>
      <w:r>
        <w:rPr>
          <w:spacing w:val="-10"/>
          <w:sz w:val="28"/>
          <w:szCs w:val="28"/>
        </w:rPr>
        <w:t xml:space="preserve">финансов администрации города Перми Долгих С.В</w:t>
      </w:r>
      <w:r>
        <w:rPr>
          <w:spacing w:val="-10"/>
          <w:sz w:val="28"/>
          <w:szCs w:val="28"/>
        </w:rPr>
        <w:t xml:space="preserve">.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обеспечить размещение настоящего распоряжения на сайте департамента ф</w:t>
      </w:r>
      <w:r>
        <w:rPr>
          <w:spacing w:val="-10"/>
          <w:sz w:val="28"/>
          <w:szCs w:val="28"/>
        </w:rPr>
        <w:t xml:space="preserve">и</w:t>
      </w:r>
      <w:r>
        <w:rPr>
          <w:spacing w:val="-10"/>
          <w:sz w:val="28"/>
          <w:szCs w:val="28"/>
        </w:rPr>
        <w:t xml:space="preserve">на</w:t>
      </w:r>
      <w:r>
        <w:rPr>
          <w:spacing w:val="-10"/>
          <w:sz w:val="28"/>
          <w:szCs w:val="28"/>
        </w:rPr>
        <w:t xml:space="preserve">н</w:t>
      </w:r>
      <w:r>
        <w:rPr>
          <w:spacing w:val="-10"/>
          <w:sz w:val="28"/>
          <w:szCs w:val="28"/>
        </w:rPr>
        <w:t xml:space="preserve">сов администрации города Перми.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ind w:left="851" w:firstLine="0"/>
        <w:jc w:val="both"/>
        <w:tabs>
          <w:tab w:val="left" w:pos="709" w:leader="none"/>
          <w:tab w:val="left" w:pos="851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ind w:left="851" w:firstLine="0"/>
        <w:jc w:val="both"/>
        <w:tabs>
          <w:tab w:val="left" w:pos="709" w:leader="none"/>
          <w:tab w:val="left" w:pos="851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highlight w:val="none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9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Настоящее распоряжение вступает в силу с даты подписания.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9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Контроль за исполнением распоряжения возложить на заместителя начальника департамента – начальника управления доходов бюджета </w:t>
      </w:r>
      <w:r>
        <w:rPr>
          <w:spacing w:val="-10"/>
          <w:sz w:val="28"/>
          <w:szCs w:val="28"/>
        </w:rPr>
        <w:t xml:space="preserve">департамента финансов администрации города Перми </w:t>
      </w:r>
      <w:r>
        <w:rPr>
          <w:spacing w:val="-10"/>
          <w:sz w:val="28"/>
          <w:szCs w:val="28"/>
        </w:rPr>
        <w:t xml:space="preserve">Истомину Н.Г.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9"/>
        <w:ind w:left="851" w:hanging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В.С.Титяпкина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898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25.05.2018 11:51:00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ЗГприказ (ДФ)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899"/>
      </w:rPr>
      <w:framePr w:wrap="around" w:vAnchor="text" w:hAnchor="margin" w:xAlign="center" w:y="1"/>
    </w:pPr>
    <w:r>
      <w:rPr>
        <w:rStyle w:val="899"/>
      </w:rPr>
    </w:r>
    <w:r>
      <w:rPr>
        <w:rStyle w:val="899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2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1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5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9" w:hanging="180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92"/>
    <w:link w:val="890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92"/>
    <w:link w:val="891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2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2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2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2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2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2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2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89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89"/>
    <w:next w:val="889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2"/>
    <w:link w:val="734"/>
    <w:uiPriority w:val="10"/>
    <w:rPr>
      <w:sz w:val="48"/>
      <w:szCs w:val="48"/>
    </w:rPr>
  </w:style>
  <w:style w:type="paragraph" w:styleId="736">
    <w:name w:val="Subtitle"/>
    <w:basedOn w:val="889"/>
    <w:next w:val="889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2"/>
    <w:link w:val="736"/>
    <w:uiPriority w:val="11"/>
    <w:rPr>
      <w:sz w:val="24"/>
      <w:szCs w:val="24"/>
    </w:rPr>
  </w:style>
  <w:style w:type="paragraph" w:styleId="738">
    <w:name w:val="Quote"/>
    <w:basedOn w:val="889"/>
    <w:next w:val="889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9"/>
    <w:next w:val="889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2"/>
    <w:link w:val="900"/>
    <w:uiPriority w:val="99"/>
  </w:style>
  <w:style w:type="character" w:styleId="743">
    <w:name w:val="Footer Char"/>
    <w:basedOn w:val="892"/>
    <w:link w:val="898"/>
    <w:uiPriority w:val="99"/>
  </w:style>
  <w:style w:type="character" w:styleId="744">
    <w:name w:val="Caption Char"/>
    <w:basedOn w:val="895"/>
    <w:link w:val="898"/>
    <w:uiPriority w:val="99"/>
  </w:style>
  <w:style w:type="table" w:styleId="745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5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9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2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2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paragraph" w:styleId="890">
    <w:name w:val="Heading 1"/>
    <w:basedOn w:val="889"/>
    <w:next w:val="889"/>
    <w:qFormat/>
    <w:pPr>
      <w:ind w:right="-1" w:firstLine="709"/>
      <w:jc w:val="both"/>
      <w:keepNext/>
      <w:outlineLvl w:val="0"/>
    </w:pPr>
    <w:rPr>
      <w:sz w:val="24"/>
    </w:rPr>
  </w:style>
  <w:style w:type="paragraph" w:styleId="891">
    <w:name w:val="Heading 2"/>
    <w:basedOn w:val="889"/>
    <w:next w:val="889"/>
    <w:qFormat/>
    <w:pPr>
      <w:ind w:right="-1"/>
      <w:jc w:val="both"/>
      <w:keepNext/>
      <w:outlineLvl w:val="1"/>
    </w:pPr>
    <w:rPr>
      <w:sz w:val="24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Caption"/>
    <w:basedOn w:val="889"/>
    <w:next w:val="8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Body Text"/>
    <w:basedOn w:val="889"/>
    <w:pPr>
      <w:ind w:right="3117"/>
    </w:pPr>
    <w:rPr>
      <w:rFonts w:ascii="Courier New" w:hAnsi="Courier New"/>
      <w:sz w:val="26"/>
    </w:rPr>
  </w:style>
  <w:style w:type="paragraph" w:styleId="897">
    <w:name w:val="Body Text Indent"/>
    <w:basedOn w:val="889"/>
    <w:pPr>
      <w:ind w:right="-1"/>
      <w:jc w:val="both"/>
    </w:pPr>
    <w:rPr>
      <w:sz w:val="26"/>
    </w:rPr>
  </w:style>
  <w:style w:type="paragraph" w:styleId="898">
    <w:name w:val="Footer"/>
    <w:basedOn w:val="889"/>
    <w:pPr>
      <w:tabs>
        <w:tab w:val="center" w:pos="4153" w:leader="none"/>
        <w:tab w:val="right" w:pos="8306" w:leader="none"/>
      </w:tabs>
    </w:pPr>
  </w:style>
  <w:style w:type="character" w:styleId="899">
    <w:name w:val="page number"/>
    <w:basedOn w:val="892"/>
  </w:style>
  <w:style w:type="paragraph" w:styleId="900">
    <w:name w:val="Header"/>
    <w:basedOn w:val="889"/>
    <w:pPr>
      <w:tabs>
        <w:tab w:val="center" w:pos="4153" w:leader="none"/>
        <w:tab w:val="right" w:pos="8306" w:leader="none"/>
      </w:tabs>
    </w:pPr>
  </w:style>
  <w:style w:type="paragraph" w:styleId="901">
    <w:name w:val="Balloon Text"/>
    <w:basedOn w:val="889"/>
    <w:link w:val="902"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paragraph" w:styleId="903" w:customStyle="1">
    <w:name w:val="Заголовок к тексту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chelpanova-el</cp:lastModifiedBy>
  <cp:revision>4</cp:revision>
  <dcterms:created xsi:type="dcterms:W3CDTF">2024-10-25T09:38:00Z</dcterms:created>
  <dcterms:modified xsi:type="dcterms:W3CDTF">2025-06-26T11:25:10Z</dcterms:modified>
</cp:coreProperties>
</file>